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9"/>
        <w:gridCol w:w="1609"/>
        <w:gridCol w:w="1208"/>
        <w:gridCol w:w="1890"/>
        <w:gridCol w:w="2310"/>
        <w:gridCol w:w="1559"/>
      </w:tblGrid>
      <w:tr w:rsidR="00D112A3" w:rsidRPr="00B6113D" w14:paraId="6D47A0C6" w14:textId="77777777" w:rsidTr="00A91155">
        <w:trPr>
          <w:cantSplit/>
          <w:trHeight w:hRule="exact" w:val="1351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0AEA" w14:textId="0C520D7D" w:rsidR="00D112A3" w:rsidRPr="00B6113D" w:rsidRDefault="00A91155" w:rsidP="006A472F">
            <w:pPr>
              <w:pStyle w:val="Heading3"/>
              <w:spacing w:before="0" w:after="0"/>
              <w:ind w:left="187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13C36" wp14:editId="7CAFC407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55880</wp:posOffset>
                      </wp:positionV>
                      <wp:extent cx="3166110" cy="3556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66110" cy="3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B2B8D" w14:textId="77777777" w:rsidR="006A472F" w:rsidRPr="00C24875" w:rsidRDefault="006A472F" w:rsidP="006A472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C248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Center for Drug Discovery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13C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84.35pt;margin-top:4.4pt;width:249.3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" fillcolor="window" stroked="f" strokeweight=".5pt">
                      <v:textbox>
                        <w:txbxContent>
                          <w:p w14:paraId="074B2B8D" w14:textId="77777777" w:rsidR="006A472F" w:rsidRPr="00C24875" w:rsidRDefault="006A472F" w:rsidP="006A472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87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Center for Drug Discovery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C9D363" wp14:editId="3E57D188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6985</wp:posOffset>
                  </wp:positionV>
                  <wp:extent cx="3196590" cy="49085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9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1408" w:rsidRPr="00B6113D" w14:paraId="0EC2D9DA" w14:textId="77777777" w:rsidTr="00A91155">
        <w:trPr>
          <w:cantSplit/>
          <w:trHeight w:hRule="exact" w:val="721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FD01A" w14:textId="7BB64E83" w:rsidR="001F1EA8" w:rsidRPr="006A472F" w:rsidRDefault="00A11BF8" w:rsidP="001F1EA8">
            <w:pPr>
              <w:pStyle w:val="Heading3"/>
              <w:spacing w:before="0" w:after="0"/>
              <w:ind w:left="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Center for Drug Discovery</w:t>
            </w:r>
            <w:r w:rsidR="001F1EA8" w:rsidRPr="006A472F">
              <w:rPr>
                <w:b/>
                <w:sz w:val="28"/>
                <w:szCs w:val="28"/>
              </w:rPr>
              <w:t xml:space="preserve"> </w:t>
            </w:r>
            <w:r w:rsidR="00C17A9C" w:rsidRPr="006A472F">
              <w:rPr>
                <w:b/>
                <w:sz w:val="28"/>
                <w:szCs w:val="28"/>
              </w:rPr>
              <w:t>Pilot</w:t>
            </w:r>
            <w:r w:rsidR="0013215F" w:rsidRPr="006A472F">
              <w:rPr>
                <w:b/>
                <w:sz w:val="28"/>
                <w:szCs w:val="28"/>
              </w:rPr>
              <w:t xml:space="preserve"> </w:t>
            </w:r>
            <w:r w:rsidR="00C17A9C" w:rsidRPr="006A472F">
              <w:rPr>
                <w:b/>
                <w:sz w:val="28"/>
                <w:szCs w:val="28"/>
              </w:rPr>
              <w:t xml:space="preserve">Grant </w:t>
            </w:r>
            <w:r>
              <w:rPr>
                <w:b/>
                <w:sz w:val="28"/>
                <w:szCs w:val="28"/>
              </w:rPr>
              <w:t>Program</w:t>
            </w:r>
            <w:r w:rsidR="001F1EA8" w:rsidRPr="006A472F">
              <w:rPr>
                <w:b/>
                <w:sz w:val="28"/>
                <w:szCs w:val="28"/>
              </w:rPr>
              <w:t xml:space="preserve"> </w:t>
            </w:r>
          </w:p>
          <w:p w14:paraId="5E0F5F2B" w14:textId="462E6096" w:rsidR="00041408" w:rsidRPr="00B6113D" w:rsidRDefault="00C17A9C" w:rsidP="001F1EA8">
            <w:pPr>
              <w:pStyle w:val="Heading3"/>
              <w:spacing w:before="0" w:after="0"/>
              <w:ind w:left="187"/>
              <w:jc w:val="center"/>
              <w:rPr>
                <w:b/>
                <w:sz w:val="32"/>
                <w:szCs w:val="32"/>
              </w:rPr>
            </w:pPr>
            <w:r w:rsidRPr="006A472F">
              <w:rPr>
                <w:b/>
                <w:sz w:val="28"/>
                <w:szCs w:val="28"/>
              </w:rPr>
              <w:t>Application Form</w:t>
            </w:r>
          </w:p>
        </w:tc>
      </w:tr>
      <w:tr w:rsidR="00266D15" w:rsidRPr="00B658B4" w14:paraId="413CA23C" w14:textId="77777777" w:rsidTr="00266D15">
        <w:trPr>
          <w:cantSplit/>
          <w:trHeight w:hRule="exact" w:val="541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95940" w14:textId="217C75D3" w:rsidR="00266D15" w:rsidRPr="00B658B4" w:rsidRDefault="00266D15" w:rsidP="00E902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SUBMISSION DATE</w:t>
            </w:r>
          </w:p>
        </w:tc>
        <w:tc>
          <w:tcPr>
            <w:tcW w:w="3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CC77" w14:textId="77777777" w:rsidR="00266D15" w:rsidRPr="00B658B4" w:rsidRDefault="00266D15" w:rsidP="00E902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1155" w:rsidRPr="00B658B4" w14:paraId="5E3F7A19" w14:textId="77777777" w:rsidTr="00266D15">
        <w:trPr>
          <w:cantSplit/>
          <w:trHeight w:hRule="exact" w:val="541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C42E1" w14:textId="7201C0E0" w:rsidR="00950149" w:rsidRPr="00B658B4" w:rsidRDefault="001F1EA8" w:rsidP="00E902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8B4">
              <w:rPr>
                <w:rFonts w:ascii="Arial" w:hAnsi="Arial" w:cs="Arial"/>
                <w:b/>
                <w:bCs/>
                <w:sz w:val="22"/>
                <w:szCs w:val="22"/>
              </w:rPr>
              <w:t>PRINCIPAL INVESTIGATOR</w:t>
            </w:r>
            <w:r w:rsidR="00A91155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A4E8" w14:textId="215BC131" w:rsidR="00950149" w:rsidRPr="00B658B4" w:rsidRDefault="00950149" w:rsidP="00E902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912B9" w14:textId="06CF069C" w:rsidR="00950149" w:rsidRPr="00B658B4" w:rsidRDefault="00A91155" w:rsidP="00E902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 </w:t>
            </w:r>
            <w:r w:rsidR="00C17A9C" w:rsidRPr="00B658B4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DEPARTMENT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3720" w14:textId="77777777" w:rsidR="00950149" w:rsidRPr="00B658B4" w:rsidRDefault="00950149" w:rsidP="00E902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1155" w:rsidRPr="00B658B4" w14:paraId="5C067EC6" w14:textId="77777777" w:rsidTr="00266D15">
        <w:trPr>
          <w:cantSplit/>
          <w:trHeight w:hRule="exact" w:val="478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773EC" w14:textId="77777777" w:rsidR="009D4321" w:rsidRPr="00B658B4" w:rsidRDefault="009D4321" w:rsidP="009D4321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B658B4">
              <w:rPr>
                <w:rFonts w:ascii="Arial" w:hAnsi="Arial" w:cs="Arial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771713" w14:textId="77777777" w:rsidR="009D4321" w:rsidRPr="00B658B4" w:rsidRDefault="009D4321" w:rsidP="009D43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BD14CA" w14:textId="77777777" w:rsidR="009D4321" w:rsidRPr="00B658B4" w:rsidRDefault="009D4321" w:rsidP="009D43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33789" w14:textId="77777777" w:rsidR="009D4321" w:rsidRPr="00B658B4" w:rsidRDefault="009D4321" w:rsidP="009D43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1155" w:rsidRPr="00B658B4" w14:paraId="2D673A0F" w14:textId="77777777" w:rsidTr="00266D15">
        <w:trPr>
          <w:cantSplit/>
          <w:trHeight w:hRule="exact" w:val="1162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F019" w14:textId="2FC6266A" w:rsidR="00A91155" w:rsidRPr="00B658B4" w:rsidRDefault="00A91155" w:rsidP="00A911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TYPE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D67FC" w14:textId="77777777" w:rsidR="00A91155" w:rsidRPr="00A91155" w:rsidRDefault="00A91155" w:rsidP="00A91155">
            <w:pPr>
              <w:rPr>
                <w:rFonts w:ascii="Arial" w:hAnsi="Arial" w:cs="Arial"/>
                <w:sz w:val="18"/>
                <w:szCs w:val="18"/>
              </w:rPr>
            </w:pPr>
            <w:r w:rsidRPr="00A91155">
              <w:rPr>
                <w:rFonts w:ascii="Arial" w:hAnsi="Arial" w:cs="Arial"/>
                <w:sz w:val="18"/>
                <w:szCs w:val="18"/>
              </w:rPr>
              <w:t xml:space="preserve">___ Small   </w:t>
            </w:r>
          </w:p>
          <w:p w14:paraId="301AFC79" w14:textId="77777777" w:rsidR="00A91155" w:rsidRPr="00A91155" w:rsidRDefault="00A91155" w:rsidP="00A91155">
            <w:pPr>
              <w:rPr>
                <w:rFonts w:ascii="Arial" w:hAnsi="Arial" w:cs="Arial"/>
                <w:sz w:val="18"/>
                <w:szCs w:val="18"/>
              </w:rPr>
            </w:pPr>
            <w:r w:rsidRPr="00A91155">
              <w:rPr>
                <w:rFonts w:ascii="Arial" w:hAnsi="Arial" w:cs="Arial"/>
                <w:sz w:val="18"/>
                <w:szCs w:val="18"/>
              </w:rPr>
              <w:t xml:space="preserve">       molecule</w:t>
            </w:r>
          </w:p>
          <w:p w14:paraId="16548434" w14:textId="77777777" w:rsidR="00A91155" w:rsidRPr="00A91155" w:rsidRDefault="00A91155" w:rsidP="00A911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074FD" w14:textId="77777777" w:rsidR="00A91155" w:rsidRPr="00A91155" w:rsidRDefault="00A91155" w:rsidP="00A91155">
            <w:pPr>
              <w:rPr>
                <w:rFonts w:ascii="Arial" w:hAnsi="Arial" w:cs="Arial"/>
                <w:sz w:val="18"/>
                <w:szCs w:val="18"/>
              </w:rPr>
            </w:pPr>
            <w:r w:rsidRPr="00A91155">
              <w:rPr>
                <w:rFonts w:ascii="Arial" w:hAnsi="Arial" w:cs="Arial"/>
                <w:sz w:val="18"/>
                <w:szCs w:val="18"/>
              </w:rPr>
              <w:t>___ Biologic</w:t>
            </w:r>
          </w:p>
          <w:p w14:paraId="1B2B33FE" w14:textId="77777777" w:rsidR="00A91155" w:rsidRPr="00A91155" w:rsidRDefault="00A91155" w:rsidP="00A911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C038DA" w14:textId="77777777" w:rsidR="00A91155" w:rsidRPr="00A91155" w:rsidRDefault="00A91155" w:rsidP="00A91155">
            <w:pPr>
              <w:rPr>
                <w:rFonts w:ascii="Arial" w:hAnsi="Arial" w:cs="Arial"/>
                <w:sz w:val="18"/>
                <w:szCs w:val="18"/>
              </w:rPr>
            </w:pPr>
            <w:r w:rsidRPr="00A91155">
              <w:rPr>
                <w:rFonts w:ascii="Arial" w:hAnsi="Arial" w:cs="Arial"/>
                <w:sz w:val="18"/>
                <w:szCs w:val="18"/>
              </w:rPr>
              <w:t xml:space="preserve">___ High-Throughput Screening    </w:t>
            </w:r>
          </w:p>
          <w:p w14:paraId="1F51DE89" w14:textId="77777777" w:rsidR="00A91155" w:rsidRPr="00A91155" w:rsidRDefault="00A91155" w:rsidP="00A91155">
            <w:pPr>
              <w:rPr>
                <w:rFonts w:ascii="Arial" w:hAnsi="Arial" w:cs="Arial"/>
                <w:sz w:val="18"/>
                <w:szCs w:val="18"/>
              </w:rPr>
            </w:pPr>
            <w:r w:rsidRPr="00A91155">
              <w:rPr>
                <w:rFonts w:ascii="Arial" w:hAnsi="Arial" w:cs="Arial"/>
                <w:sz w:val="18"/>
                <w:szCs w:val="18"/>
              </w:rPr>
              <w:t xml:space="preserve">___ Med Chem/SAR </w:t>
            </w:r>
          </w:p>
          <w:p w14:paraId="22D2F15B" w14:textId="77777777" w:rsidR="00A91155" w:rsidRPr="00A91155" w:rsidRDefault="00A91155" w:rsidP="00A91155">
            <w:pPr>
              <w:rPr>
                <w:rFonts w:ascii="Arial" w:hAnsi="Arial" w:cs="Arial"/>
                <w:sz w:val="18"/>
                <w:szCs w:val="18"/>
              </w:rPr>
            </w:pPr>
            <w:r w:rsidRPr="00A91155">
              <w:rPr>
                <w:rFonts w:ascii="Arial" w:hAnsi="Arial" w:cs="Arial"/>
                <w:sz w:val="18"/>
                <w:szCs w:val="18"/>
              </w:rPr>
              <w:t xml:space="preserve">___ In Vivo Proof of Concept    </w:t>
            </w:r>
          </w:p>
          <w:p w14:paraId="118203C2" w14:textId="77777777" w:rsidR="00A91155" w:rsidRPr="00A91155" w:rsidRDefault="00A91155" w:rsidP="00A91155">
            <w:pPr>
              <w:rPr>
                <w:rFonts w:ascii="Arial" w:hAnsi="Arial" w:cs="Arial"/>
                <w:sz w:val="18"/>
                <w:szCs w:val="18"/>
              </w:rPr>
            </w:pPr>
            <w:r w:rsidRPr="00A91155">
              <w:rPr>
                <w:rFonts w:ascii="Arial" w:hAnsi="Arial" w:cs="Arial"/>
                <w:sz w:val="18"/>
                <w:szCs w:val="18"/>
              </w:rPr>
              <w:t xml:space="preserve">___ ADME/Pharmacokinetics                        </w:t>
            </w:r>
          </w:p>
          <w:p w14:paraId="43D6D8D5" w14:textId="5E48CC1B" w:rsidR="00A91155" w:rsidRPr="00A91155" w:rsidRDefault="00A91155" w:rsidP="00A91155">
            <w:pPr>
              <w:rPr>
                <w:rFonts w:ascii="Arial" w:hAnsi="Arial" w:cs="Arial"/>
                <w:sz w:val="18"/>
                <w:szCs w:val="18"/>
              </w:rPr>
            </w:pPr>
            <w:r w:rsidRPr="00A91155">
              <w:rPr>
                <w:rFonts w:ascii="Arial" w:hAnsi="Arial" w:cs="Arial"/>
                <w:sz w:val="18"/>
                <w:szCs w:val="18"/>
              </w:rPr>
              <w:t>___ Other. Please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1155">
              <w:rPr>
                <w:rFonts w:ascii="Arial" w:hAnsi="Arial" w:cs="Arial"/>
                <w:sz w:val="18"/>
                <w:szCs w:val="18"/>
              </w:rPr>
              <w:t>Specify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1155">
              <w:rPr>
                <w:rFonts w:ascii="Arial" w:hAnsi="Arial" w:cs="Arial"/>
                <w:sz w:val="18"/>
                <w:szCs w:val="18"/>
              </w:rPr>
              <w:t xml:space="preserve">______________ </w:t>
            </w:r>
          </w:p>
          <w:p w14:paraId="7A7AA986" w14:textId="680822C8" w:rsidR="00A91155" w:rsidRPr="00A91155" w:rsidRDefault="00A91155" w:rsidP="00A911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66D98" w14:textId="77777777" w:rsidR="00A91155" w:rsidRPr="00B658B4" w:rsidRDefault="00A91155" w:rsidP="00A911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357239" w14:textId="77777777" w:rsidR="00A91155" w:rsidRDefault="00A91155" w:rsidP="00A91155">
      <w:pPr>
        <w:ind w:left="-180"/>
        <w:rPr>
          <w:b/>
          <w:bCs/>
        </w:rPr>
      </w:pPr>
    </w:p>
    <w:p w14:paraId="3E7A849A" w14:textId="686D7B94" w:rsidR="00A91155" w:rsidRPr="00A91155" w:rsidRDefault="00A91155" w:rsidP="00A91155">
      <w:pPr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A91155">
        <w:rPr>
          <w:rFonts w:ascii="Arial" w:hAnsi="Arial" w:cs="Arial"/>
          <w:bCs/>
          <w:i/>
          <w:iCs/>
          <w:color w:val="0070C0"/>
          <w:sz w:val="22"/>
          <w:szCs w:val="22"/>
        </w:rPr>
        <w:t xml:space="preserve">Please address the items below. Not to exceed three (3) pages, including budget.  </w:t>
      </w:r>
    </w:p>
    <w:p w14:paraId="4B2ADE51" w14:textId="77777777" w:rsidR="00A91155" w:rsidRPr="00A91155" w:rsidRDefault="00A91155" w:rsidP="00A91155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19AA7EF1" w14:textId="466AF018" w:rsidR="00A91155" w:rsidRPr="00A91155" w:rsidRDefault="00A91155" w:rsidP="00A91155">
      <w:pPr>
        <w:rPr>
          <w:rFonts w:ascii="Arial" w:hAnsi="Arial" w:cs="Arial"/>
          <w:sz w:val="22"/>
          <w:szCs w:val="22"/>
        </w:rPr>
      </w:pPr>
      <w:r w:rsidRPr="00A91155">
        <w:rPr>
          <w:rFonts w:ascii="Arial" w:hAnsi="Arial" w:cs="Arial"/>
          <w:b/>
          <w:bCs/>
          <w:sz w:val="22"/>
          <w:szCs w:val="22"/>
        </w:rPr>
        <w:t>Therapeutic hypothesis</w:t>
      </w:r>
      <w:r w:rsidRPr="00A91155">
        <w:rPr>
          <w:rFonts w:ascii="Arial" w:hAnsi="Arial" w:cs="Arial"/>
          <w:sz w:val="22"/>
          <w:szCs w:val="22"/>
        </w:rPr>
        <w:t xml:space="preserve">. </w:t>
      </w:r>
      <w:r w:rsidRPr="00A91155">
        <w:rPr>
          <w:rFonts w:ascii="Arial" w:hAnsi="Arial" w:cs="Arial"/>
          <w:i/>
          <w:iCs/>
          <w:sz w:val="22"/>
          <w:szCs w:val="22"/>
        </w:rPr>
        <w:t>What coherent and supportable hypothesis is expected to convey therapeutic benefit? What data link the pathway/target to human disease</w:t>
      </w:r>
      <w:r w:rsidRPr="00A91155">
        <w:rPr>
          <w:rFonts w:ascii="Arial" w:hAnsi="Arial" w:cs="Arial"/>
          <w:sz w:val="22"/>
          <w:szCs w:val="22"/>
        </w:rPr>
        <w:t xml:space="preserve">? </w:t>
      </w:r>
    </w:p>
    <w:p w14:paraId="3CD49C0C" w14:textId="77777777" w:rsidR="00A91155" w:rsidRP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47667307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7C72D37D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5CCC69A8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4373508D" w14:textId="6416E141" w:rsidR="00A91155" w:rsidRPr="00A91155" w:rsidRDefault="00A91155" w:rsidP="00A91155">
      <w:pPr>
        <w:rPr>
          <w:rFonts w:ascii="Arial" w:hAnsi="Arial" w:cs="Arial"/>
          <w:sz w:val="22"/>
          <w:szCs w:val="22"/>
        </w:rPr>
      </w:pPr>
      <w:r w:rsidRPr="00A91155">
        <w:rPr>
          <w:rFonts w:ascii="Arial" w:hAnsi="Arial" w:cs="Arial"/>
          <w:b/>
          <w:bCs/>
          <w:sz w:val="22"/>
          <w:szCs w:val="22"/>
        </w:rPr>
        <w:t>Target defined</w:t>
      </w:r>
      <w:r w:rsidRPr="00A91155">
        <w:rPr>
          <w:rFonts w:ascii="Arial" w:hAnsi="Arial" w:cs="Arial"/>
          <w:sz w:val="22"/>
          <w:szCs w:val="22"/>
        </w:rPr>
        <w:t xml:space="preserve">. </w:t>
      </w:r>
      <w:r w:rsidRPr="00A91155">
        <w:rPr>
          <w:rFonts w:ascii="Arial" w:hAnsi="Arial" w:cs="Arial"/>
          <w:i/>
          <w:iCs/>
          <w:sz w:val="22"/>
          <w:szCs w:val="22"/>
        </w:rPr>
        <w:t>What is the drug target and understanding of the type of intervention desired</w:t>
      </w:r>
      <w:r w:rsidRPr="00A91155">
        <w:rPr>
          <w:rFonts w:ascii="Arial" w:hAnsi="Arial" w:cs="Arial"/>
          <w:sz w:val="22"/>
          <w:szCs w:val="22"/>
        </w:rPr>
        <w:t xml:space="preserve">? </w:t>
      </w:r>
    </w:p>
    <w:p w14:paraId="39E6030C" w14:textId="77777777" w:rsidR="00A91155" w:rsidRP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13FD1721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431F4DC2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3AFF8F03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480FA452" w14:textId="28FE3337" w:rsidR="00A91155" w:rsidRPr="00A91155" w:rsidRDefault="00A91155" w:rsidP="00A91155">
      <w:pPr>
        <w:rPr>
          <w:rFonts w:ascii="Arial" w:hAnsi="Arial" w:cs="Arial"/>
          <w:i/>
          <w:iCs/>
          <w:sz w:val="22"/>
          <w:szCs w:val="22"/>
        </w:rPr>
      </w:pPr>
      <w:r w:rsidRPr="00A91155">
        <w:rPr>
          <w:rFonts w:ascii="Arial" w:hAnsi="Arial" w:cs="Arial"/>
          <w:b/>
          <w:bCs/>
          <w:sz w:val="22"/>
          <w:szCs w:val="22"/>
        </w:rPr>
        <w:t>Project status &amp; enabling expertise</w:t>
      </w:r>
      <w:r w:rsidRPr="00A91155">
        <w:rPr>
          <w:rFonts w:ascii="Arial" w:hAnsi="Arial" w:cs="Arial"/>
          <w:sz w:val="22"/>
          <w:szCs w:val="22"/>
        </w:rPr>
        <w:t xml:space="preserve">. </w:t>
      </w:r>
      <w:r w:rsidRPr="00A91155">
        <w:rPr>
          <w:rFonts w:ascii="Arial" w:hAnsi="Arial" w:cs="Arial"/>
          <w:i/>
          <w:iCs/>
          <w:sz w:val="22"/>
          <w:szCs w:val="22"/>
        </w:rPr>
        <w:t>What is the current project status? What know-how, experience and/or expertise do you have that is not readily available to others</w:t>
      </w:r>
      <w:r w:rsidRPr="00A91155">
        <w:rPr>
          <w:rFonts w:ascii="Arial" w:hAnsi="Arial" w:cs="Arial"/>
          <w:sz w:val="22"/>
          <w:szCs w:val="22"/>
        </w:rPr>
        <w:t xml:space="preserve">?  </w:t>
      </w:r>
      <w:r w:rsidRPr="00A91155">
        <w:rPr>
          <w:rFonts w:ascii="Arial" w:hAnsi="Arial" w:cs="Arial"/>
          <w:i/>
          <w:iCs/>
          <w:sz w:val="22"/>
          <w:szCs w:val="22"/>
        </w:rPr>
        <w:t xml:space="preserve">Has the proposed product or technology been disclosed to WashU OTM and/or licensed?  </w:t>
      </w:r>
    </w:p>
    <w:p w14:paraId="1B1FCA23" w14:textId="77777777" w:rsidR="00A91155" w:rsidRP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72F67B0C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1F9F3D69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156E02D4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2D9A6D38" w14:textId="791E2B3F" w:rsidR="00A91155" w:rsidRPr="00A91155" w:rsidRDefault="00A91155" w:rsidP="00A91155">
      <w:pPr>
        <w:rPr>
          <w:rFonts w:ascii="Arial" w:hAnsi="Arial" w:cs="Arial"/>
          <w:sz w:val="22"/>
          <w:szCs w:val="22"/>
        </w:rPr>
      </w:pPr>
      <w:r w:rsidRPr="00A91155">
        <w:rPr>
          <w:rFonts w:ascii="Arial" w:hAnsi="Arial" w:cs="Arial"/>
          <w:b/>
          <w:bCs/>
          <w:sz w:val="22"/>
          <w:szCs w:val="22"/>
        </w:rPr>
        <w:t>Competitor(s) or Partners</w:t>
      </w:r>
      <w:r w:rsidRPr="00A91155">
        <w:rPr>
          <w:rFonts w:ascii="Arial" w:hAnsi="Arial" w:cs="Arial"/>
          <w:sz w:val="22"/>
          <w:szCs w:val="22"/>
        </w:rPr>
        <w:t xml:space="preserve">. </w:t>
      </w:r>
      <w:r w:rsidRPr="00A91155">
        <w:rPr>
          <w:rFonts w:ascii="Arial" w:hAnsi="Arial" w:cs="Arial"/>
          <w:i/>
          <w:iCs/>
          <w:sz w:val="22"/>
          <w:szCs w:val="22"/>
        </w:rPr>
        <w:t>What is the current standard and what is being developed? What is your unfair advantage? What downstream partners might have interest in your work</w:t>
      </w:r>
      <w:r w:rsidRPr="00A91155">
        <w:rPr>
          <w:rFonts w:ascii="Arial" w:hAnsi="Arial" w:cs="Arial"/>
          <w:sz w:val="22"/>
          <w:szCs w:val="22"/>
        </w:rPr>
        <w:t xml:space="preserve">? </w:t>
      </w:r>
    </w:p>
    <w:p w14:paraId="185CC248" w14:textId="77777777" w:rsidR="00A91155" w:rsidRP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17F6AFEA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209FB307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3995FBD4" w14:textId="386F4B12" w:rsidR="00A91155" w:rsidRPr="00A91155" w:rsidRDefault="00A91155" w:rsidP="00A91155">
      <w:pPr>
        <w:rPr>
          <w:rFonts w:ascii="Arial" w:hAnsi="Arial" w:cs="Arial"/>
          <w:sz w:val="22"/>
          <w:szCs w:val="22"/>
        </w:rPr>
      </w:pPr>
      <w:r w:rsidRPr="00A91155">
        <w:rPr>
          <w:rFonts w:ascii="Arial" w:hAnsi="Arial" w:cs="Arial"/>
          <w:b/>
          <w:bCs/>
          <w:sz w:val="22"/>
          <w:szCs w:val="22"/>
        </w:rPr>
        <w:t>Proposed Investigation &amp; Milestone(s).</w:t>
      </w:r>
      <w:r w:rsidRPr="00A91155">
        <w:rPr>
          <w:rFonts w:ascii="Arial" w:hAnsi="Arial" w:cs="Arial"/>
          <w:sz w:val="22"/>
          <w:szCs w:val="22"/>
        </w:rPr>
        <w:t xml:space="preserve"> </w:t>
      </w:r>
      <w:r w:rsidRPr="00A91155">
        <w:rPr>
          <w:rFonts w:ascii="Arial" w:hAnsi="Arial" w:cs="Arial"/>
          <w:i/>
          <w:iCs/>
          <w:sz w:val="22"/>
          <w:szCs w:val="22"/>
        </w:rPr>
        <w:t>What work will be done? What are key points that serve as go/no go points along the way</w:t>
      </w:r>
      <w:r w:rsidRPr="00A91155">
        <w:rPr>
          <w:rFonts w:ascii="Arial" w:hAnsi="Arial" w:cs="Arial"/>
          <w:sz w:val="22"/>
          <w:szCs w:val="22"/>
        </w:rPr>
        <w:t xml:space="preserve">?   </w:t>
      </w:r>
    </w:p>
    <w:p w14:paraId="49EACC48" w14:textId="77777777" w:rsidR="00A91155" w:rsidRPr="00A91155" w:rsidRDefault="00A91155" w:rsidP="00A91155">
      <w:pPr>
        <w:rPr>
          <w:rFonts w:ascii="Arial" w:hAnsi="Arial" w:cs="Arial"/>
          <w:b/>
          <w:sz w:val="22"/>
          <w:szCs w:val="22"/>
        </w:rPr>
      </w:pPr>
    </w:p>
    <w:p w14:paraId="4B730345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49628862" w14:textId="77777777" w:rsid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4FABBEF2" w14:textId="16515625" w:rsidR="00A91155" w:rsidRPr="00A91155" w:rsidRDefault="00A91155" w:rsidP="00A91155">
      <w:pPr>
        <w:rPr>
          <w:rFonts w:ascii="Arial" w:hAnsi="Arial" w:cs="Arial"/>
          <w:sz w:val="22"/>
          <w:szCs w:val="22"/>
        </w:rPr>
      </w:pPr>
      <w:r w:rsidRPr="00A91155">
        <w:rPr>
          <w:rFonts w:ascii="Arial" w:hAnsi="Arial" w:cs="Arial"/>
          <w:b/>
          <w:bCs/>
          <w:sz w:val="22"/>
          <w:szCs w:val="22"/>
        </w:rPr>
        <w:t xml:space="preserve">Project Funding. </w:t>
      </w:r>
      <w:r w:rsidRPr="00A91155">
        <w:rPr>
          <w:rFonts w:ascii="Arial" w:hAnsi="Arial" w:cs="Arial"/>
          <w:i/>
          <w:iCs/>
          <w:sz w:val="22"/>
          <w:szCs w:val="22"/>
        </w:rPr>
        <w:t xml:space="preserve">Is this project currently funded through other mechanisms? If so, please provide details. If not, how will the CDD Pilot Grant enable extramural funding applications? </w:t>
      </w:r>
    </w:p>
    <w:p w14:paraId="0AC92D1F" w14:textId="77777777" w:rsidR="00A91155" w:rsidRPr="00A91155" w:rsidRDefault="00A91155" w:rsidP="00A91155">
      <w:pPr>
        <w:rPr>
          <w:rFonts w:ascii="Arial" w:hAnsi="Arial" w:cs="Arial"/>
          <w:b/>
          <w:bCs/>
          <w:sz w:val="22"/>
          <w:szCs w:val="22"/>
        </w:rPr>
      </w:pPr>
    </w:p>
    <w:p w14:paraId="62D4C49E" w14:textId="77777777" w:rsidR="00A91155" w:rsidRPr="00A91155" w:rsidRDefault="00A91155" w:rsidP="00A91155">
      <w:pPr>
        <w:ind w:left="-180"/>
        <w:rPr>
          <w:rFonts w:ascii="Arial" w:hAnsi="Arial" w:cs="Arial"/>
          <w:b/>
        </w:rPr>
      </w:pPr>
    </w:p>
    <w:p w14:paraId="161ABCCD" w14:textId="142006DB" w:rsidR="00A91155" w:rsidRDefault="00A91155" w:rsidP="00BA5802">
      <w:pPr>
        <w:pStyle w:val="ListParagraph"/>
        <w:shd w:val="clear" w:color="auto" w:fill="FFFFFF"/>
        <w:spacing w:before="100" w:beforeAutospacing="1" w:after="100" w:afterAutospacing="1"/>
        <w:ind w:left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BB3C0E6" w14:textId="77777777" w:rsidR="00BA5802" w:rsidRPr="00BA5802" w:rsidRDefault="00BA5802" w:rsidP="00BA5802"/>
    <w:p w14:paraId="2920099B" w14:textId="42DC3CF1" w:rsidR="00B6113D" w:rsidRPr="00A91155" w:rsidRDefault="00B6113D" w:rsidP="00A91155">
      <w:pPr>
        <w:pStyle w:val="ListParagraph"/>
        <w:shd w:val="clear" w:color="auto" w:fill="FFFFFF"/>
        <w:spacing w:before="100" w:beforeAutospacing="1" w:after="100" w:afterAutospacing="1"/>
        <w:ind w:left="0"/>
        <w:outlineLvl w:val="0"/>
        <w:rPr>
          <w:rFonts w:ascii="Arial" w:hAnsi="Arial" w:cs="Arial"/>
          <w:bCs/>
          <w:sz w:val="22"/>
          <w:szCs w:val="22"/>
        </w:rPr>
      </w:pPr>
      <w:r w:rsidRPr="00A91155">
        <w:rPr>
          <w:rFonts w:ascii="Arial" w:hAnsi="Arial" w:cs="Arial"/>
          <w:b/>
          <w:sz w:val="22"/>
          <w:szCs w:val="22"/>
        </w:rPr>
        <w:t xml:space="preserve">Budget &amp; Milestones </w:t>
      </w:r>
      <w:r w:rsidRPr="00A91155">
        <w:rPr>
          <w:rFonts w:ascii="Arial" w:hAnsi="Arial" w:cs="Arial"/>
          <w:bCs/>
          <w:sz w:val="22"/>
          <w:szCs w:val="22"/>
        </w:rPr>
        <w:t>(Example shown below)</w:t>
      </w:r>
    </w:p>
    <w:tbl>
      <w:tblPr>
        <w:tblStyle w:val="TableGrid"/>
        <w:tblW w:w="10613" w:type="dxa"/>
        <w:tblInd w:w="85" w:type="dxa"/>
        <w:tblLook w:val="04A0" w:firstRow="1" w:lastRow="0" w:firstColumn="1" w:lastColumn="0" w:noHBand="0" w:noVBand="1"/>
      </w:tblPr>
      <w:tblGrid>
        <w:gridCol w:w="1765"/>
        <w:gridCol w:w="3275"/>
        <w:gridCol w:w="1170"/>
        <w:gridCol w:w="2606"/>
        <w:gridCol w:w="1797"/>
      </w:tblGrid>
      <w:tr w:rsidR="00B6113D" w:rsidRPr="00B6113D" w14:paraId="76DDEAAF" w14:textId="77777777" w:rsidTr="00B6113D">
        <w:trPr>
          <w:trHeight w:val="591"/>
        </w:trPr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24AA51F4" w14:textId="77777777" w:rsidR="00F51046" w:rsidRPr="00386DA1" w:rsidRDefault="00B6113D" w:rsidP="00A97160">
            <w:pPr>
              <w:jc w:val="center"/>
              <w:rPr>
                <w:rFonts w:ascii="Arial" w:eastAsia="Arial" w:hAnsi="Arial" w:cs="Arial"/>
                <w:b/>
                <w:sz w:val="18"/>
                <w:szCs w:val="21"/>
              </w:rPr>
            </w:pPr>
            <w:r w:rsidRPr="00386DA1">
              <w:rPr>
                <w:rFonts w:ascii="Arial" w:eastAsia="Arial" w:hAnsi="Arial" w:cs="Arial"/>
                <w:b/>
                <w:sz w:val="18"/>
                <w:szCs w:val="21"/>
              </w:rPr>
              <w:t xml:space="preserve">Tranche # / </w:t>
            </w:r>
          </w:p>
          <w:p w14:paraId="4D1D57F3" w14:textId="7E552CF3" w:rsidR="00B6113D" w:rsidRPr="00386DA1" w:rsidRDefault="00B6113D" w:rsidP="00A97160">
            <w:pPr>
              <w:jc w:val="center"/>
              <w:rPr>
                <w:rFonts w:ascii="Arial" w:eastAsia="Arial" w:hAnsi="Arial" w:cs="Arial"/>
                <w:b/>
                <w:sz w:val="18"/>
                <w:szCs w:val="21"/>
              </w:rPr>
            </w:pPr>
            <w:r w:rsidRPr="00386DA1">
              <w:rPr>
                <w:rFonts w:ascii="Arial" w:eastAsia="Arial" w:hAnsi="Arial" w:cs="Arial"/>
                <w:b/>
                <w:sz w:val="18"/>
                <w:szCs w:val="21"/>
              </w:rPr>
              <w:t>Pre-Requisite</w:t>
            </w:r>
          </w:p>
        </w:tc>
        <w:tc>
          <w:tcPr>
            <w:tcW w:w="3275" w:type="dxa"/>
            <w:shd w:val="clear" w:color="auto" w:fill="D9D9D9" w:themeFill="background1" w:themeFillShade="D9"/>
            <w:vAlign w:val="center"/>
          </w:tcPr>
          <w:p w14:paraId="79C3DA8B" w14:textId="77777777" w:rsidR="00B6113D" w:rsidRPr="00386DA1" w:rsidRDefault="00B6113D" w:rsidP="00A97160">
            <w:pPr>
              <w:jc w:val="center"/>
              <w:rPr>
                <w:rFonts w:ascii="Arial" w:eastAsia="Arial" w:hAnsi="Arial" w:cs="Arial"/>
                <w:b/>
                <w:sz w:val="18"/>
                <w:szCs w:val="21"/>
              </w:rPr>
            </w:pPr>
            <w:r w:rsidRPr="00386DA1">
              <w:rPr>
                <w:rFonts w:ascii="Arial" w:eastAsia="Arial" w:hAnsi="Arial" w:cs="Arial"/>
                <w:b/>
                <w:sz w:val="18"/>
                <w:szCs w:val="21"/>
              </w:rPr>
              <w:t>Specific activity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9A3FB75" w14:textId="77777777" w:rsidR="00B6113D" w:rsidRPr="00386DA1" w:rsidRDefault="00B6113D" w:rsidP="00A97160">
            <w:pPr>
              <w:jc w:val="center"/>
              <w:rPr>
                <w:rFonts w:ascii="Arial" w:eastAsia="Arial" w:hAnsi="Arial" w:cs="Arial"/>
                <w:b/>
                <w:sz w:val="18"/>
                <w:szCs w:val="21"/>
              </w:rPr>
            </w:pPr>
            <w:r w:rsidRPr="00386DA1">
              <w:rPr>
                <w:rFonts w:ascii="Arial" w:eastAsia="Arial" w:hAnsi="Arial" w:cs="Arial"/>
                <w:b/>
                <w:sz w:val="18"/>
                <w:szCs w:val="21"/>
              </w:rPr>
              <w:t>Funds required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1DDCAB0" w14:textId="3D6C49BA" w:rsidR="00B6113D" w:rsidRPr="00386DA1" w:rsidRDefault="00B6113D" w:rsidP="00F51046">
            <w:pPr>
              <w:jc w:val="center"/>
              <w:rPr>
                <w:rFonts w:ascii="Arial" w:eastAsia="Arial" w:hAnsi="Arial" w:cs="Arial"/>
                <w:b/>
                <w:sz w:val="18"/>
                <w:szCs w:val="21"/>
              </w:rPr>
            </w:pPr>
            <w:r w:rsidRPr="00386DA1">
              <w:rPr>
                <w:rFonts w:ascii="Arial" w:eastAsia="Arial" w:hAnsi="Arial" w:cs="Arial"/>
                <w:b/>
                <w:sz w:val="18"/>
                <w:szCs w:val="21"/>
              </w:rPr>
              <w:t>Milestone Deliverable &amp; Success Criterion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74B5A092" w14:textId="77777777" w:rsidR="00B6113D" w:rsidRPr="00386DA1" w:rsidRDefault="00B6113D" w:rsidP="00A97160">
            <w:pPr>
              <w:jc w:val="center"/>
              <w:rPr>
                <w:rFonts w:ascii="Arial" w:eastAsia="Arial" w:hAnsi="Arial" w:cs="Arial"/>
                <w:b/>
                <w:sz w:val="18"/>
                <w:szCs w:val="21"/>
              </w:rPr>
            </w:pPr>
            <w:r w:rsidRPr="00386DA1">
              <w:rPr>
                <w:rFonts w:ascii="Arial" w:eastAsia="Arial" w:hAnsi="Arial" w:cs="Arial"/>
                <w:b/>
                <w:sz w:val="18"/>
                <w:szCs w:val="21"/>
              </w:rPr>
              <w:t>Delivery by</w:t>
            </w:r>
          </w:p>
        </w:tc>
      </w:tr>
      <w:tr w:rsidR="00B6113D" w:rsidRPr="00B6113D" w14:paraId="15C0F5FE" w14:textId="77777777" w:rsidTr="00B6113D">
        <w:trPr>
          <w:trHeight w:val="719"/>
        </w:trPr>
        <w:tc>
          <w:tcPr>
            <w:tcW w:w="1765" w:type="dxa"/>
          </w:tcPr>
          <w:p w14:paraId="3A814046" w14:textId="77777777" w:rsidR="00B6113D" w:rsidRPr="00386DA1" w:rsidRDefault="00B6113D" w:rsidP="00A97160">
            <w:pPr>
              <w:rPr>
                <w:rFonts w:ascii="Arial" w:eastAsia="Arial" w:hAnsi="Arial" w:cs="Arial"/>
                <w:sz w:val="18"/>
                <w:szCs w:val="21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Tranche 1 / no pre-requisite</w:t>
            </w:r>
          </w:p>
        </w:tc>
        <w:tc>
          <w:tcPr>
            <w:tcW w:w="3275" w:type="dxa"/>
          </w:tcPr>
          <w:p w14:paraId="0B8B8B49" w14:textId="7F82255E" w:rsidR="00B6113D" w:rsidRPr="00386DA1" w:rsidRDefault="00B6113D" w:rsidP="00A9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Single Drug Dose Response in ABC model with Drug 1, Drug 2, Drug 3, Drug 4</w:t>
            </w:r>
          </w:p>
        </w:tc>
        <w:tc>
          <w:tcPr>
            <w:tcW w:w="1170" w:type="dxa"/>
          </w:tcPr>
          <w:p w14:paraId="036B186F" w14:textId="77777777" w:rsidR="00B6113D" w:rsidRPr="00386DA1" w:rsidRDefault="00B6113D" w:rsidP="00A9716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$25,000</w:t>
            </w:r>
          </w:p>
        </w:tc>
        <w:tc>
          <w:tcPr>
            <w:tcW w:w="2606" w:type="dxa"/>
          </w:tcPr>
          <w:p w14:paraId="3E95148B" w14:textId="77777777" w:rsidR="00B6113D" w:rsidRPr="00386DA1" w:rsidRDefault="00B6113D" w:rsidP="00A9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At least two drugs which show 15% reduction in liver ABC accumulation at non-toxic doses</w:t>
            </w:r>
          </w:p>
        </w:tc>
        <w:tc>
          <w:tcPr>
            <w:tcW w:w="1797" w:type="dxa"/>
          </w:tcPr>
          <w:p w14:paraId="7841F781" w14:textId="77777777" w:rsidR="00B6113D" w:rsidRPr="00386DA1" w:rsidRDefault="00B6113D" w:rsidP="00A97160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18"/>
                <w:szCs w:val="21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6 mo from NoA</w:t>
            </w:r>
          </w:p>
        </w:tc>
      </w:tr>
      <w:tr w:rsidR="00B6113D" w:rsidRPr="00B6113D" w14:paraId="53B48265" w14:textId="77777777" w:rsidTr="00B6113D">
        <w:trPr>
          <w:trHeight w:val="1229"/>
        </w:trPr>
        <w:tc>
          <w:tcPr>
            <w:tcW w:w="1765" w:type="dxa"/>
            <w:tcBorders>
              <w:bottom w:val="single" w:sz="4" w:space="0" w:color="auto"/>
            </w:tcBorders>
          </w:tcPr>
          <w:p w14:paraId="26A9DAEE" w14:textId="77777777" w:rsidR="00B6113D" w:rsidRPr="00386DA1" w:rsidRDefault="00B6113D" w:rsidP="00A9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Tranche 2 / pre-requisite: success in Tranche 1 and Quotes from CRO for PK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5D40A524" w14:textId="77777777" w:rsidR="00B6113D" w:rsidRPr="00386DA1" w:rsidRDefault="00B6113D" w:rsidP="00A9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Drug pair testing of ideal concentrations in ABC model to assess synergy (Drug 1 and Drug 2, Drug 1 and Drug 2, Drug 3 and Drug 4)</w:t>
            </w:r>
          </w:p>
        </w:tc>
        <w:tc>
          <w:tcPr>
            <w:tcW w:w="1170" w:type="dxa"/>
          </w:tcPr>
          <w:p w14:paraId="140C3743" w14:textId="70AF6ABA" w:rsidR="00B6113D" w:rsidRPr="00386DA1" w:rsidRDefault="00B6113D" w:rsidP="00A9716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$2</w:t>
            </w:r>
            <w:r w:rsidR="00B37A5B">
              <w:rPr>
                <w:rFonts w:ascii="Arial" w:hAnsi="Arial" w:cs="Arial"/>
                <w:sz w:val="18"/>
                <w:szCs w:val="18"/>
              </w:rPr>
              <w:t>5</w:t>
            </w:r>
            <w:r w:rsidRPr="00386DA1">
              <w:rPr>
                <w:rFonts w:ascii="Arial" w:hAnsi="Arial" w:cs="Arial"/>
                <w:sz w:val="18"/>
                <w:szCs w:val="18"/>
              </w:rPr>
              <w:t>,000</w:t>
            </w:r>
          </w:p>
          <w:p w14:paraId="33B0CF5F" w14:textId="77777777" w:rsidR="00B6113D" w:rsidRPr="00386DA1" w:rsidRDefault="00B6113D" w:rsidP="00A97160">
            <w:pPr>
              <w:jc w:val="center"/>
              <w:rPr>
                <w:rFonts w:ascii="Arial" w:eastAsia="Arial" w:hAnsi="Arial" w:cs="Arial"/>
                <w:sz w:val="18"/>
                <w:szCs w:val="21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211034AC" w14:textId="77777777" w:rsidR="00B6113D" w:rsidRPr="00386DA1" w:rsidRDefault="00B6113D" w:rsidP="00A971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At least one drug combination with a combination index of &lt;1.0 via isobologram analysis and lack of toxicity</w:t>
            </w:r>
          </w:p>
          <w:p w14:paraId="05C17711" w14:textId="77777777" w:rsidR="00B6113D" w:rsidRPr="00386DA1" w:rsidRDefault="00B6113D" w:rsidP="00A97160">
            <w:pPr>
              <w:rPr>
                <w:rFonts w:ascii="Arial" w:eastAsia="Arial" w:hAnsi="Arial" w:cs="Arial"/>
                <w:sz w:val="18"/>
                <w:szCs w:val="21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6A016CB6" w14:textId="24ADFAF3" w:rsidR="00B6113D" w:rsidRPr="00386DA1" w:rsidRDefault="00B6113D" w:rsidP="00A97160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18"/>
                <w:szCs w:val="21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1</w:t>
            </w:r>
            <w:r w:rsidR="00E90083">
              <w:rPr>
                <w:rFonts w:ascii="Arial" w:hAnsi="Arial" w:cs="Arial"/>
                <w:sz w:val="18"/>
                <w:szCs w:val="18"/>
              </w:rPr>
              <w:t>2</w:t>
            </w:r>
            <w:r w:rsidRPr="00386DA1">
              <w:rPr>
                <w:rFonts w:ascii="Arial" w:hAnsi="Arial" w:cs="Arial"/>
                <w:sz w:val="18"/>
                <w:szCs w:val="18"/>
              </w:rPr>
              <w:t xml:space="preserve"> mo from NoA</w:t>
            </w:r>
          </w:p>
        </w:tc>
      </w:tr>
      <w:tr w:rsidR="00B6113D" w:rsidRPr="00B6113D" w14:paraId="5F6CA8E4" w14:textId="77777777" w:rsidTr="00B6113D">
        <w:trPr>
          <w:trHeight w:val="390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564CFCB" w14:textId="77777777" w:rsidR="00B6113D" w:rsidRPr="00386DA1" w:rsidRDefault="00B6113D" w:rsidP="00A97160">
            <w:pPr>
              <w:jc w:val="center"/>
              <w:rPr>
                <w:rFonts w:ascii="Arial" w:eastAsia="Arial" w:hAnsi="Arial" w:cs="Arial"/>
                <w:b/>
                <w:sz w:val="18"/>
                <w:szCs w:val="21"/>
              </w:rPr>
            </w:pPr>
            <w:r w:rsidRPr="00386DA1">
              <w:rPr>
                <w:rFonts w:ascii="Arial" w:eastAsia="Arial" w:hAnsi="Arial" w:cs="Arial"/>
                <w:b/>
                <w:i/>
                <w:sz w:val="18"/>
                <w:szCs w:val="21"/>
              </w:rPr>
              <w:t>Total (up to $50,000)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7847331" w14:textId="77777777" w:rsidR="00B6113D" w:rsidRPr="00386DA1" w:rsidRDefault="00B6113D" w:rsidP="00A97160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b/>
                <w:sz w:val="18"/>
                <w:szCs w:val="21"/>
              </w:rPr>
            </w:pPr>
            <w:r w:rsidRPr="00386DA1">
              <w:rPr>
                <w:rFonts w:ascii="Arial" w:hAnsi="Arial" w:cs="Arial"/>
                <w:sz w:val="18"/>
                <w:szCs w:val="18"/>
              </w:rPr>
              <w:t>$50,000</w:t>
            </w:r>
          </w:p>
        </w:tc>
        <w:tc>
          <w:tcPr>
            <w:tcW w:w="440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44047B" w14:textId="77777777" w:rsidR="00B6113D" w:rsidRPr="00B6113D" w:rsidRDefault="00B6113D" w:rsidP="00A97160">
            <w:pPr>
              <w:jc w:val="center"/>
              <w:rPr>
                <w:rFonts w:ascii="Arial" w:eastAsia="Arial" w:hAnsi="Arial" w:cs="Arial"/>
                <w:b/>
                <w:color w:val="404040" w:themeColor="text1" w:themeTint="BF"/>
                <w:sz w:val="18"/>
                <w:szCs w:val="21"/>
              </w:rPr>
            </w:pPr>
          </w:p>
        </w:tc>
      </w:tr>
    </w:tbl>
    <w:p w14:paraId="521D022B" w14:textId="118F2892" w:rsidR="00B6113D" w:rsidRDefault="00B6113D" w:rsidP="00041408">
      <w:pPr>
        <w:rPr>
          <w:rFonts w:ascii="Arial" w:hAnsi="Arial" w:cs="Arial"/>
        </w:rPr>
      </w:pPr>
    </w:p>
    <w:p w14:paraId="3C1411F4" w14:textId="69018EDC" w:rsidR="00A11BF8" w:rsidRPr="00A11BF8" w:rsidRDefault="00A11BF8" w:rsidP="00A11BF8">
      <w:pPr>
        <w:rPr>
          <w:rFonts w:ascii="Arial" w:hAnsi="Arial" w:cs="Arial"/>
        </w:rPr>
      </w:pPr>
    </w:p>
    <w:p w14:paraId="7BD28A39" w14:textId="570DBA05" w:rsidR="00A11BF8" w:rsidRPr="00A11BF8" w:rsidRDefault="00A11BF8" w:rsidP="00A11BF8">
      <w:pPr>
        <w:rPr>
          <w:rFonts w:ascii="Arial" w:hAnsi="Arial" w:cs="Arial"/>
        </w:rPr>
      </w:pPr>
    </w:p>
    <w:p w14:paraId="44A641D6" w14:textId="3938776C" w:rsidR="00A11BF8" w:rsidRPr="00A11BF8" w:rsidRDefault="00A11BF8" w:rsidP="00A11BF8">
      <w:pPr>
        <w:rPr>
          <w:rFonts w:ascii="Arial" w:hAnsi="Arial" w:cs="Arial"/>
        </w:rPr>
      </w:pPr>
    </w:p>
    <w:p w14:paraId="464A4B6B" w14:textId="2B3C11E7" w:rsidR="00A11BF8" w:rsidRPr="00A11BF8" w:rsidRDefault="00A11BF8" w:rsidP="00A11BF8">
      <w:pPr>
        <w:rPr>
          <w:rFonts w:ascii="Arial" w:hAnsi="Arial" w:cs="Arial"/>
        </w:rPr>
      </w:pPr>
    </w:p>
    <w:p w14:paraId="3A879014" w14:textId="7DAF1BD7" w:rsidR="00A11BF8" w:rsidRPr="00A11BF8" w:rsidRDefault="00A11BF8" w:rsidP="00A11BF8">
      <w:pPr>
        <w:rPr>
          <w:rFonts w:ascii="Arial" w:hAnsi="Arial" w:cs="Arial"/>
        </w:rPr>
      </w:pPr>
    </w:p>
    <w:p w14:paraId="41CBF95F" w14:textId="492A8B80" w:rsidR="00A11BF8" w:rsidRPr="00A11BF8" w:rsidRDefault="00A11BF8" w:rsidP="00A11BF8">
      <w:pPr>
        <w:rPr>
          <w:rFonts w:ascii="Arial" w:hAnsi="Arial" w:cs="Arial"/>
        </w:rPr>
      </w:pPr>
    </w:p>
    <w:p w14:paraId="00368D1D" w14:textId="47D03C52" w:rsidR="00A11BF8" w:rsidRPr="00A11BF8" w:rsidRDefault="00A11BF8" w:rsidP="00A11BF8">
      <w:pPr>
        <w:rPr>
          <w:rFonts w:ascii="Arial" w:hAnsi="Arial" w:cs="Arial"/>
        </w:rPr>
      </w:pPr>
    </w:p>
    <w:p w14:paraId="1AA6E4C4" w14:textId="0FA3064D" w:rsidR="00A11BF8" w:rsidRPr="00A11BF8" w:rsidRDefault="00A11BF8" w:rsidP="00A11BF8">
      <w:pPr>
        <w:rPr>
          <w:rFonts w:ascii="Arial" w:hAnsi="Arial" w:cs="Arial"/>
        </w:rPr>
      </w:pPr>
    </w:p>
    <w:p w14:paraId="7C357C4E" w14:textId="2AEEAF5A" w:rsidR="00A11BF8" w:rsidRPr="00A11BF8" w:rsidRDefault="00A11BF8" w:rsidP="00A11BF8">
      <w:pPr>
        <w:rPr>
          <w:rFonts w:ascii="Arial" w:hAnsi="Arial" w:cs="Arial"/>
        </w:rPr>
      </w:pPr>
    </w:p>
    <w:p w14:paraId="21C9E2A5" w14:textId="59088A57" w:rsidR="00A11BF8" w:rsidRPr="00A11BF8" w:rsidRDefault="00A11BF8" w:rsidP="00A11BF8">
      <w:pPr>
        <w:rPr>
          <w:rFonts w:ascii="Arial" w:hAnsi="Arial" w:cs="Arial"/>
        </w:rPr>
      </w:pPr>
    </w:p>
    <w:p w14:paraId="37B00080" w14:textId="7610009E" w:rsidR="00A11BF8" w:rsidRPr="00A11BF8" w:rsidRDefault="00A11BF8" w:rsidP="00A11BF8">
      <w:pPr>
        <w:rPr>
          <w:rFonts w:ascii="Arial" w:hAnsi="Arial" w:cs="Arial"/>
        </w:rPr>
      </w:pPr>
    </w:p>
    <w:p w14:paraId="5EF4B099" w14:textId="6C27B984" w:rsidR="00A11BF8" w:rsidRPr="00A11BF8" w:rsidRDefault="00A11BF8" w:rsidP="00A11BF8">
      <w:pPr>
        <w:rPr>
          <w:rFonts w:ascii="Arial" w:hAnsi="Arial" w:cs="Arial"/>
        </w:rPr>
      </w:pPr>
    </w:p>
    <w:p w14:paraId="4B04F849" w14:textId="18B5E1C3" w:rsidR="00A11BF8" w:rsidRPr="00A11BF8" w:rsidRDefault="00A11BF8" w:rsidP="00A11BF8">
      <w:pPr>
        <w:rPr>
          <w:rFonts w:ascii="Arial" w:hAnsi="Arial" w:cs="Arial"/>
        </w:rPr>
      </w:pPr>
    </w:p>
    <w:p w14:paraId="14A2B622" w14:textId="4131E3FC" w:rsidR="00A11BF8" w:rsidRPr="00A11BF8" w:rsidRDefault="00A11BF8" w:rsidP="00A11BF8">
      <w:pPr>
        <w:rPr>
          <w:rFonts w:ascii="Arial" w:hAnsi="Arial" w:cs="Arial"/>
        </w:rPr>
      </w:pPr>
    </w:p>
    <w:p w14:paraId="320405C7" w14:textId="5F5E64DB" w:rsidR="00A11BF8" w:rsidRPr="00A11BF8" w:rsidRDefault="00A11BF8" w:rsidP="00A11BF8">
      <w:pPr>
        <w:rPr>
          <w:rFonts w:ascii="Arial" w:hAnsi="Arial" w:cs="Arial"/>
        </w:rPr>
      </w:pPr>
    </w:p>
    <w:p w14:paraId="434FFCED" w14:textId="6EA6E1FE" w:rsidR="00A11BF8" w:rsidRPr="00A11BF8" w:rsidRDefault="00A11BF8" w:rsidP="00A11BF8">
      <w:pPr>
        <w:rPr>
          <w:rFonts w:ascii="Arial" w:hAnsi="Arial" w:cs="Arial"/>
        </w:rPr>
      </w:pPr>
    </w:p>
    <w:p w14:paraId="1338BB92" w14:textId="028091E8" w:rsidR="00A11BF8" w:rsidRPr="00A11BF8" w:rsidRDefault="00A11BF8" w:rsidP="00A11BF8">
      <w:pPr>
        <w:rPr>
          <w:rFonts w:ascii="Arial" w:hAnsi="Arial" w:cs="Arial"/>
        </w:rPr>
      </w:pPr>
    </w:p>
    <w:p w14:paraId="196A17CC" w14:textId="161FAE87" w:rsidR="00A11BF8" w:rsidRPr="00A11BF8" w:rsidRDefault="00A11BF8" w:rsidP="00A11BF8">
      <w:pPr>
        <w:rPr>
          <w:rFonts w:ascii="Arial" w:hAnsi="Arial" w:cs="Arial"/>
        </w:rPr>
      </w:pPr>
    </w:p>
    <w:p w14:paraId="58772B1C" w14:textId="6EBDC89B" w:rsidR="00A11BF8" w:rsidRPr="00A11BF8" w:rsidRDefault="00A11BF8" w:rsidP="00A11BF8">
      <w:pPr>
        <w:rPr>
          <w:rFonts w:ascii="Arial" w:hAnsi="Arial" w:cs="Arial"/>
        </w:rPr>
      </w:pPr>
    </w:p>
    <w:p w14:paraId="01C5D0AF" w14:textId="1CE36C1E" w:rsidR="00A11BF8" w:rsidRPr="00A11BF8" w:rsidRDefault="00A11BF8" w:rsidP="00A11BF8">
      <w:pPr>
        <w:rPr>
          <w:rFonts w:ascii="Arial" w:hAnsi="Arial" w:cs="Arial"/>
        </w:rPr>
      </w:pPr>
    </w:p>
    <w:p w14:paraId="5BB78AA0" w14:textId="2B4DF0CC" w:rsidR="00A11BF8" w:rsidRPr="00A11BF8" w:rsidRDefault="00A11BF8" w:rsidP="00A11BF8">
      <w:pPr>
        <w:rPr>
          <w:rFonts w:ascii="Arial" w:hAnsi="Arial" w:cs="Arial"/>
        </w:rPr>
      </w:pPr>
    </w:p>
    <w:p w14:paraId="681B7F53" w14:textId="01F07C5B" w:rsidR="00A11BF8" w:rsidRPr="00A11BF8" w:rsidRDefault="00A11BF8" w:rsidP="00A11BF8">
      <w:pPr>
        <w:rPr>
          <w:rFonts w:ascii="Arial" w:hAnsi="Arial" w:cs="Arial"/>
        </w:rPr>
      </w:pPr>
    </w:p>
    <w:p w14:paraId="01DF6370" w14:textId="71F671E4" w:rsidR="00A11BF8" w:rsidRPr="00A11BF8" w:rsidRDefault="00A11BF8" w:rsidP="00A11BF8">
      <w:pPr>
        <w:rPr>
          <w:rFonts w:ascii="Arial" w:hAnsi="Arial" w:cs="Arial"/>
        </w:rPr>
      </w:pPr>
    </w:p>
    <w:p w14:paraId="167C1D21" w14:textId="32763D27" w:rsidR="00A11BF8" w:rsidRPr="00A11BF8" w:rsidRDefault="00A11BF8" w:rsidP="00A11BF8">
      <w:pPr>
        <w:rPr>
          <w:rFonts w:ascii="Arial" w:hAnsi="Arial" w:cs="Arial"/>
        </w:rPr>
      </w:pPr>
    </w:p>
    <w:p w14:paraId="7D14C38D" w14:textId="209EF5E1" w:rsidR="00A11BF8" w:rsidRPr="00A11BF8" w:rsidRDefault="00A11BF8" w:rsidP="00A11BF8">
      <w:pPr>
        <w:rPr>
          <w:rFonts w:ascii="Arial" w:hAnsi="Arial" w:cs="Arial"/>
        </w:rPr>
      </w:pPr>
    </w:p>
    <w:p w14:paraId="0D4B83BF" w14:textId="2509E30C" w:rsidR="00A11BF8" w:rsidRDefault="00A11BF8" w:rsidP="00A11BF8">
      <w:pPr>
        <w:rPr>
          <w:rFonts w:ascii="Arial" w:hAnsi="Arial" w:cs="Arial"/>
        </w:rPr>
      </w:pPr>
    </w:p>
    <w:p w14:paraId="075800BB" w14:textId="42F51905" w:rsidR="00A11BF8" w:rsidRPr="00A11BF8" w:rsidRDefault="00A11BF8" w:rsidP="00A11BF8">
      <w:pPr>
        <w:tabs>
          <w:tab w:val="left" w:pos="1812"/>
          <w:tab w:val="center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11BF8" w:rsidRPr="00A11BF8" w:rsidSect="0004140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06154" w14:textId="77777777" w:rsidR="0063154C" w:rsidRDefault="0063154C" w:rsidP="00D868A8">
      <w:r>
        <w:separator/>
      </w:r>
    </w:p>
  </w:endnote>
  <w:endnote w:type="continuationSeparator" w:id="0">
    <w:p w14:paraId="0986DBD0" w14:textId="77777777" w:rsidR="0063154C" w:rsidRDefault="0063154C" w:rsidP="00D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C04B" w14:textId="7E1AD08D" w:rsidR="00D868A8" w:rsidRDefault="00A11BF8" w:rsidP="00D868A8">
    <w:pPr>
      <w:pStyle w:val="Footer"/>
      <w:rPr>
        <w:color w:val="7F7F7F"/>
      </w:rPr>
    </w:pPr>
    <w:r>
      <w:rPr>
        <w:rFonts w:ascii="Arial" w:hAnsi="Arial" w:cs="Arial"/>
        <w:i/>
        <w:color w:val="7F7F7F"/>
        <w:sz w:val="16"/>
      </w:rPr>
      <w:t xml:space="preserve">WashU Center for Drug Discovery Pilot Grant Application Form (Revised </w:t>
    </w:r>
    <w:r w:rsidR="00266D15">
      <w:rPr>
        <w:rFonts w:ascii="Arial" w:hAnsi="Arial" w:cs="Arial"/>
        <w:i/>
        <w:color w:val="7F7F7F"/>
        <w:sz w:val="16"/>
      </w:rPr>
      <w:t>08/20/2024</w:t>
    </w:r>
    <w:r>
      <w:rPr>
        <w:rFonts w:ascii="Arial" w:hAnsi="Arial" w:cs="Arial"/>
        <w:i/>
        <w:color w:val="7F7F7F"/>
        <w:sz w:val="16"/>
      </w:rPr>
      <w:t>)</w:t>
    </w:r>
    <w:r w:rsidR="00D868A8">
      <w:rPr>
        <w:rFonts w:ascii="Arial" w:hAnsi="Arial" w:cs="Arial"/>
        <w:i/>
        <w:color w:val="7F7F7F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8B4DD" w14:textId="77777777" w:rsidR="0063154C" w:rsidRDefault="0063154C" w:rsidP="00D868A8">
      <w:r>
        <w:separator/>
      </w:r>
    </w:p>
  </w:footnote>
  <w:footnote w:type="continuationSeparator" w:id="0">
    <w:p w14:paraId="640C4DB1" w14:textId="77777777" w:rsidR="0063154C" w:rsidRDefault="0063154C" w:rsidP="00D8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63BD"/>
    <w:multiLevelType w:val="hybridMultilevel"/>
    <w:tmpl w:val="1A3A72AA"/>
    <w:lvl w:ilvl="0" w:tplc="87B0E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08C3"/>
    <w:multiLevelType w:val="hybridMultilevel"/>
    <w:tmpl w:val="64129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E3B7D"/>
    <w:multiLevelType w:val="hybridMultilevel"/>
    <w:tmpl w:val="12A81060"/>
    <w:lvl w:ilvl="0" w:tplc="31781780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5FD94D30"/>
    <w:multiLevelType w:val="hybridMultilevel"/>
    <w:tmpl w:val="476C8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C4A69"/>
    <w:multiLevelType w:val="hybridMultilevel"/>
    <w:tmpl w:val="D070F780"/>
    <w:lvl w:ilvl="0" w:tplc="C798B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646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156080"/>
    <w:multiLevelType w:val="hybridMultilevel"/>
    <w:tmpl w:val="65862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342247">
    <w:abstractNumId w:val="4"/>
  </w:num>
  <w:num w:numId="2" w16cid:durableId="228927165">
    <w:abstractNumId w:val="1"/>
  </w:num>
  <w:num w:numId="3" w16cid:durableId="1279264121">
    <w:abstractNumId w:val="0"/>
  </w:num>
  <w:num w:numId="4" w16cid:durableId="647786988">
    <w:abstractNumId w:val="3"/>
  </w:num>
  <w:num w:numId="5" w16cid:durableId="1133596140">
    <w:abstractNumId w:val="2"/>
  </w:num>
  <w:num w:numId="6" w16cid:durableId="133765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08"/>
    <w:rsid w:val="00033A59"/>
    <w:rsid w:val="00041408"/>
    <w:rsid w:val="000A59A4"/>
    <w:rsid w:val="000F0CCF"/>
    <w:rsid w:val="00125E32"/>
    <w:rsid w:val="0013215F"/>
    <w:rsid w:val="0016694E"/>
    <w:rsid w:val="00193CA4"/>
    <w:rsid w:val="001C702D"/>
    <w:rsid w:val="001D6551"/>
    <w:rsid w:val="001E59E5"/>
    <w:rsid w:val="001F1EA8"/>
    <w:rsid w:val="002368AF"/>
    <w:rsid w:val="00266D15"/>
    <w:rsid w:val="002C66DD"/>
    <w:rsid w:val="002F2833"/>
    <w:rsid w:val="00331316"/>
    <w:rsid w:val="0037108D"/>
    <w:rsid w:val="00386DA1"/>
    <w:rsid w:val="0044617C"/>
    <w:rsid w:val="00447933"/>
    <w:rsid w:val="00465055"/>
    <w:rsid w:val="0048375F"/>
    <w:rsid w:val="00506908"/>
    <w:rsid w:val="005709C2"/>
    <w:rsid w:val="005769C5"/>
    <w:rsid w:val="005D5489"/>
    <w:rsid w:val="005E0FFA"/>
    <w:rsid w:val="005F4A94"/>
    <w:rsid w:val="0063154C"/>
    <w:rsid w:val="0063270C"/>
    <w:rsid w:val="00695C71"/>
    <w:rsid w:val="00695CC9"/>
    <w:rsid w:val="006A472F"/>
    <w:rsid w:val="006A63DA"/>
    <w:rsid w:val="006C3729"/>
    <w:rsid w:val="00867F26"/>
    <w:rsid w:val="008A3A84"/>
    <w:rsid w:val="009044AF"/>
    <w:rsid w:val="009127CF"/>
    <w:rsid w:val="009141AC"/>
    <w:rsid w:val="00950149"/>
    <w:rsid w:val="00950819"/>
    <w:rsid w:val="00964251"/>
    <w:rsid w:val="009D4321"/>
    <w:rsid w:val="009F66B8"/>
    <w:rsid w:val="00A11BF8"/>
    <w:rsid w:val="00A22594"/>
    <w:rsid w:val="00A27A9E"/>
    <w:rsid w:val="00A91155"/>
    <w:rsid w:val="00AC51EB"/>
    <w:rsid w:val="00AE648D"/>
    <w:rsid w:val="00AF54EF"/>
    <w:rsid w:val="00B0593E"/>
    <w:rsid w:val="00B2323F"/>
    <w:rsid w:val="00B37A5B"/>
    <w:rsid w:val="00B6113D"/>
    <w:rsid w:val="00B658B4"/>
    <w:rsid w:val="00B65F62"/>
    <w:rsid w:val="00B85366"/>
    <w:rsid w:val="00B922E4"/>
    <w:rsid w:val="00BA5802"/>
    <w:rsid w:val="00C17A9C"/>
    <w:rsid w:val="00C24875"/>
    <w:rsid w:val="00CB3805"/>
    <w:rsid w:val="00CD25C0"/>
    <w:rsid w:val="00CD4406"/>
    <w:rsid w:val="00D112A3"/>
    <w:rsid w:val="00D868A8"/>
    <w:rsid w:val="00DA16B3"/>
    <w:rsid w:val="00DC7721"/>
    <w:rsid w:val="00DD4CF4"/>
    <w:rsid w:val="00E36AED"/>
    <w:rsid w:val="00E90083"/>
    <w:rsid w:val="00E90228"/>
    <w:rsid w:val="00E9240A"/>
    <w:rsid w:val="00EC6A9C"/>
    <w:rsid w:val="00F51046"/>
    <w:rsid w:val="00F722A3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E398"/>
  <w15:chartTrackingRefBased/>
  <w15:docId w15:val="{27A4E701-94AE-3244-AA0A-0452E53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08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041408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41408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8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68A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68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68A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86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868A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868A8"/>
    <w:rPr>
      <w:color w:val="0000FF"/>
      <w:u w:val="single"/>
    </w:rPr>
  </w:style>
  <w:style w:type="character" w:styleId="LineNumber">
    <w:name w:val="line number"/>
    <w:uiPriority w:val="99"/>
    <w:semiHidden/>
    <w:unhideWhenUsed/>
    <w:rsid w:val="002368AF"/>
  </w:style>
  <w:style w:type="paragraph" w:styleId="ListParagraph">
    <w:name w:val="List Paragraph"/>
    <w:basedOn w:val="Normal"/>
    <w:uiPriority w:val="34"/>
    <w:qFormat/>
    <w:rsid w:val="005D5489"/>
    <w:pPr>
      <w:ind w:left="720"/>
      <w:contextualSpacing/>
    </w:pPr>
  </w:style>
  <w:style w:type="table" w:styleId="TableGrid">
    <w:name w:val="Table Grid"/>
    <w:basedOn w:val="TableNormal"/>
    <w:uiPriority w:val="59"/>
    <w:rsid w:val="00C17A9C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17A9C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21D4-826C-40B2-A298-07BD8434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Jaclyn</dc:creator>
  <cp:keywords/>
  <dc:description/>
  <cp:lastModifiedBy>Ilagan, Maxene</cp:lastModifiedBy>
  <cp:revision>5</cp:revision>
  <cp:lastPrinted>2022-08-05T21:39:00Z</cp:lastPrinted>
  <dcterms:created xsi:type="dcterms:W3CDTF">2024-08-20T17:12:00Z</dcterms:created>
  <dcterms:modified xsi:type="dcterms:W3CDTF">2024-08-20T18:02:00Z</dcterms:modified>
</cp:coreProperties>
</file>