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43705" w14:textId="77777777" w:rsidR="002B7634" w:rsidRPr="00EF253C" w:rsidRDefault="002B7634" w:rsidP="002B7634">
      <w:pPr>
        <w:tabs>
          <w:tab w:val="left" w:pos="450"/>
        </w:tabs>
        <w:jc w:val="center"/>
        <w:rPr>
          <w:rFonts w:ascii="Garamond" w:hAnsi="Garamond" w:cs="Arial"/>
          <w:b/>
          <w:sz w:val="20"/>
        </w:rPr>
      </w:pPr>
    </w:p>
    <w:p w14:paraId="787FBC37" w14:textId="77777777" w:rsidR="002B7634" w:rsidRPr="00F8162F" w:rsidRDefault="006C3655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 xml:space="preserve">Center for </w:t>
      </w:r>
      <w:r w:rsidR="00A05021" w:rsidRPr="00F8162F">
        <w:rPr>
          <w:rFonts w:ascii="Arial" w:hAnsi="Arial" w:cs="Arial"/>
          <w:b/>
          <w:sz w:val="28"/>
          <w:szCs w:val="28"/>
        </w:rPr>
        <w:t>Drug Discovery</w:t>
      </w:r>
    </w:p>
    <w:p w14:paraId="57647E7E" w14:textId="4C35D1A9" w:rsidR="002B7634" w:rsidRPr="00F8162F" w:rsidRDefault="00A3138F" w:rsidP="00B0263C">
      <w:pPr>
        <w:tabs>
          <w:tab w:val="left" w:pos="450"/>
        </w:tabs>
        <w:jc w:val="center"/>
        <w:outlineLvl w:val="0"/>
        <w:rPr>
          <w:rFonts w:ascii="Arial" w:hAnsi="Arial" w:cs="Arial"/>
          <w:szCs w:val="24"/>
        </w:rPr>
      </w:pPr>
      <w:r w:rsidRPr="00F8162F">
        <w:rPr>
          <w:rFonts w:ascii="Arial" w:hAnsi="Arial" w:cs="Arial"/>
          <w:szCs w:val="24"/>
        </w:rPr>
        <w:t>Investigator</w:t>
      </w:r>
      <w:r w:rsidR="002B7634" w:rsidRPr="00F8162F">
        <w:rPr>
          <w:rFonts w:ascii="Arial" w:hAnsi="Arial" w:cs="Arial"/>
          <w:szCs w:val="24"/>
        </w:rPr>
        <w:t xml:space="preserve"> </w:t>
      </w:r>
      <w:r w:rsidR="00837729">
        <w:rPr>
          <w:rFonts w:ascii="Arial" w:hAnsi="Arial" w:cs="Arial"/>
          <w:szCs w:val="24"/>
        </w:rPr>
        <w:t xml:space="preserve">Matching </w:t>
      </w:r>
      <w:r w:rsidR="00305909">
        <w:rPr>
          <w:rFonts w:ascii="Arial" w:hAnsi="Arial" w:cs="Arial"/>
          <w:szCs w:val="24"/>
        </w:rPr>
        <w:t>Micro Grant</w:t>
      </w:r>
      <w:r w:rsidR="002B7634" w:rsidRPr="00F8162F">
        <w:rPr>
          <w:rFonts w:ascii="Arial" w:hAnsi="Arial" w:cs="Arial"/>
          <w:szCs w:val="24"/>
        </w:rPr>
        <w:t xml:space="preserve"> Application Form</w:t>
      </w:r>
    </w:p>
    <w:p w14:paraId="455592FF" w14:textId="77777777" w:rsidR="00AB6F07" w:rsidRPr="00EF253C" w:rsidRDefault="00AB6F07" w:rsidP="006C3655">
      <w:pPr>
        <w:tabs>
          <w:tab w:val="left" w:pos="450"/>
        </w:tabs>
        <w:jc w:val="both"/>
        <w:rPr>
          <w:rFonts w:eastAsia="Calibri"/>
          <w:sz w:val="20"/>
        </w:rPr>
      </w:pPr>
    </w:p>
    <w:p w14:paraId="7EF517B3" w14:textId="589AF7E0" w:rsidR="008B1F22" w:rsidRPr="00F2777C" w:rsidRDefault="00E7013D" w:rsidP="008B1F22">
      <w:pPr>
        <w:tabs>
          <w:tab w:val="left" w:pos="450"/>
        </w:tabs>
        <w:jc w:val="both"/>
        <w:rPr>
          <w:rFonts w:ascii="Arial" w:eastAsia="Calibri" w:hAnsi="Arial"/>
          <w:b/>
          <w:sz w:val="20"/>
        </w:rPr>
      </w:pPr>
      <w:r w:rsidRPr="00EF253C">
        <w:rPr>
          <w:rFonts w:ascii="Arial" w:eastAsia="Calibri" w:hAnsi="Arial"/>
          <w:sz w:val="20"/>
        </w:rPr>
        <w:t xml:space="preserve">The </w:t>
      </w:r>
      <w:r w:rsidR="008B1F22">
        <w:rPr>
          <w:rFonts w:ascii="Arial" w:eastAsia="Calibri" w:hAnsi="Arial"/>
          <w:sz w:val="20"/>
        </w:rPr>
        <w:t>Center for Drug Discovery (CDD)</w:t>
      </w:r>
      <w:r w:rsidRPr="00EF253C">
        <w:rPr>
          <w:rFonts w:ascii="Arial" w:eastAsia="Calibri" w:hAnsi="Arial"/>
          <w:sz w:val="20"/>
        </w:rPr>
        <w:t xml:space="preserve"> </w:t>
      </w:r>
      <w:r w:rsidR="00837729">
        <w:rPr>
          <w:rFonts w:ascii="Arial" w:eastAsia="Calibri" w:hAnsi="Arial"/>
          <w:sz w:val="20"/>
        </w:rPr>
        <w:t>at Washington University in Saint Louis</w:t>
      </w:r>
      <w:r w:rsidR="00AF0A32">
        <w:rPr>
          <w:rFonts w:ascii="Arial" w:eastAsia="Calibri" w:hAnsi="Arial"/>
          <w:sz w:val="20"/>
        </w:rPr>
        <w:t xml:space="preserve"> </w:t>
      </w:r>
      <w:r w:rsidR="00511289">
        <w:rPr>
          <w:rFonts w:ascii="Arial" w:eastAsia="Calibri" w:hAnsi="Arial"/>
          <w:sz w:val="20"/>
        </w:rPr>
        <w:t xml:space="preserve">has </w:t>
      </w:r>
      <w:r w:rsidR="00EC4C86">
        <w:rPr>
          <w:rFonts w:ascii="Arial" w:eastAsia="Calibri" w:hAnsi="Arial"/>
          <w:sz w:val="20"/>
        </w:rPr>
        <w:t>establish</w:t>
      </w:r>
      <w:r w:rsidR="008B1F22">
        <w:rPr>
          <w:rFonts w:ascii="Arial" w:eastAsia="Calibri" w:hAnsi="Arial"/>
          <w:sz w:val="20"/>
        </w:rPr>
        <w:t>ed</w:t>
      </w:r>
      <w:r w:rsidR="00EC4C86">
        <w:rPr>
          <w:rFonts w:ascii="Arial" w:eastAsia="Calibri" w:hAnsi="Arial"/>
          <w:sz w:val="20"/>
        </w:rPr>
        <w:t xml:space="preserve"> a </w:t>
      </w:r>
      <w:r w:rsidR="00305909">
        <w:rPr>
          <w:rFonts w:ascii="Arial" w:eastAsia="Calibri" w:hAnsi="Arial"/>
          <w:sz w:val="20"/>
        </w:rPr>
        <w:t>Micro Grant</w:t>
      </w:r>
      <w:r w:rsidR="005A2245">
        <w:rPr>
          <w:rFonts w:ascii="Arial" w:eastAsia="Calibri" w:hAnsi="Arial"/>
          <w:sz w:val="20"/>
        </w:rPr>
        <w:t xml:space="preserve"> program </w:t>
      </w:r>
      <w:r w:rsidR="00791610">
        <w:rPr>
          <w:rFonts w:ascii="Arial" w:eastAsia="Calibri" w:hAnsi="Arial"/>
          <w:sz w:val="20"/>
        </w:rPr>
        <w:t>to facilitate</w:t>
      </w:r>
      <w:r w:rsidR="00EC4C86">
        <w:rPr>
          <w:rFonts w:ascii="Arial" w:eastAsia="Calibri" w:hAnsi="Arial"/>
          <w:sz w:val="20"/>
        </w:rPr>
        <w:t xml:space="preserve"> the use of</w:t>
      </w:r>
      <w:r w:rsidRPr="00EF253C">
        <w:rPr>
          <w:rFonts w:ascii="Arial" w:eastAsia="Calibri" w:hAnsi="Arial"/>
          <w:sz w:val="20"/>
        </w:rPr>
        <w:t xml:space="preserve"> </w:t>
      </w:r>
      <w:r w:rsidR="008B1F22">
        <w:rPr>
          <w:rFonts w:ascii="Arial" w:eastAsia="Calibri" w:hAnsi="Arial"/>
          <w:sz w:val="20"/>
        </w:rPr>
        <w:t xml:space="preserve">the Center’s services in support </w:t>
      </w:r>
      <w:r w:rsidR="005A2245">
        <w:rPr>
          <w:rFonts w:ascii="Arial" w:eastAsia="Calibri" w:hAnsi="Arial"/>
          <w:sz w:val="20"/>
        </w:rPr>
        <w:t xml:space="preserve">of </w:t>
      </w:r>
      <w:r w:rsidR="008B1F22">
        <w:rPr>
          <w:rFonts w:ascii="Arial" w:eastAsia="Calibri" w:hAnsi="Arial"/>
          <w:sz w:val="20"/>
        </w:rPr>
        <w:t xml:space="preserve">drug discovery research programs. </w:t>
      </w:r>
      <w:r w:rsidR="00305909">
        <w:rPr>
          <w:rFonts w:ascii="Arial" w:eastAsia="Calibri" w:hAnsi="Arial"/>
          <w:sz w:val="20"/>
        </w:rPr>
        <w:t>Micro Grant</w:t>
      </w:r>
      <w:r w:rsidR="00F2777C">
        <w:rPr>
          <w:rFonts w:ascii="Arial" w:eastAsia="Calibri" w:hAnsi="Arial"/>
          <w:sz w:val="20"/>
        </w:rPr>
        <w:t>s are</w:t>
      </w:r>
      <w:r w:rsidR="00511289">
        <w:rPr>
          <w:rFonts w:ascii="Arial" w:eastAsia="Calibri" w:hAnsi="Arial"/>
          <w:sz w:val="20"/>
        </w:rPr>
        <w:t xml:space="preserve"> awards, </w:t>
      </w:r>
      <w:r w:rsidR="00F2777C" w:rsidRPr="008B1F22">
        <w:rPr>
          <w:rFonts w:ascii="Arial" w:eastAsia="Calibri" w:hAnsi="Arial"/>
          <w:sz w:val="20"/>
        </w:rPr>
        <w:t>up to $7500</w:t>
      </w:r>
      <w:r w:rsidR="00CA3693">
        <w:rPr>
          <w:rFonts w:ascii="Arial" w:eastAsia="Calibri" w:hAnsi="Arial"/>
          <w:sz w:val="20"/>
        </w:rPr>
        <w:t xml:space="preserve">, for work performed within the CDD, including </w:t>
      </w:r>
      <w:r w:rsidR="001575F1">
        <w:rPr>
          <w:rFonts w:ascii="Arial" w:eastAsia="Calibri" w:hAnsi="Arial"/>
          <w:sz w:val="20"/>
        </w:rPr>
        <w:t>the High T</w:t>
      </w:r>
      <w:r w:rsidR="001575F1" w:rsidRPr="008B1F22">
        <w:rPr>
          <w:rFonts w:ascii="Arial" w:eastAsia="Calibri" w:hAnsi="Arial"/>
          <w:sz w:val="20"/>
        </w:rPr>
        <w:t xml:space="preserve">hroughput Screening </w:t>
      </w:r>
      <w:r w:rsidR="00187901">
        <w:rPr>
          <w:rFonts w:ascii="Arial" w:eastAsia="Calibri" w:hAnsi="Arial"/>
          <w:sz w:val="20"/>
        </w:rPr>
        <w:t>Core</w:t>
      </w:r>
      <w:r w:rsidR="00CA3693">
        <w:rPr>
          <w:rFonts w:ascii="Arial" w:eastAsia="Calibri" w:hAnsi="Arial"/>
          <w:sz w:val="20"/>
        </w:rPr>
        <w:t>. The applicant is expected to provide matching funds</w:t>
      </w:r>
      <w:r w:rsidR="001575F1">
        <w:rPr>
          <w:rFonts w:ascii="Arial" w:eastAsia="Calibri" w:hAnsi="Arial"/>
          <w:sz w:val="20"/>
        </w:rPr>
        <w:t xml:space="preserve"> in an amount</w:t>
      </w:r>
      <w:r w:rsidR="0077690E">
        <w:rPr>
          <w:rFonts w:ascii="Arial" w:eastAsia="Calibri" w:hAnsi="Arial"/>
          <w:sz w:val="20"/>
        </w:rPr>
        <w:t xml:space="preserve"> equal to the award.</w:t>
      </w:r>
    </w:p>
    <w:p w14:paraId="1B9B30C8" w14:textId="77777777" w:rsidR="00F2777C" w:rsidRDefault="00F2777C" w:rsidP="008B1F22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2BAB1AC9" w14:textId="521076F9" w:rsidR="00F2777C" w:rsidRDefault="00F2777C" w:rsidP="00F2777C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 w:rsidRPr="00EF253C">
        <w:rPr>
          <w:rFonts w:ascii="Arial" w:eastAsia="Calibri" w:hAnsi="Arial"/>
          <w:sz w:val="20"/>
        </w:rPr>
        <w:t>Investigators with a faculty appointment</w:t>
      </w:r>
      <w:r>
        <w:rPr>
          <w:rFonts w:ascii="Arial" w:eastAsia="Calibri" w:hAnsi="Arial"/>
          <w:sz w:val="20"/>
        </w:rPr>
        <w:t xml:space="preserve"> </w:t>
      </w:r>
      <w:r w:rsidR="00837729">
        <w:rPr>
          <w:rFonts w:ascii="Arial" w:eastAsia="Calibri" w:hAnsi="Arial"/>
          <w:sz w:val="20"/>
        </w:rPr>
        <w:t xml:space="preserve">in any department </w:t>
      </w:r>
      <w:r>
        <w:rPr>
          <w:rFonts w:ascii="Arial" w:eastAsia="Calibri" w:hAnsi="Arial"/>
          <w:sz w:val="20"/>
        </w:rPr>
        <w:t xml:space="preserve">at </w:t>
      </w:r>
      <w:r w:rsidR="0077690E">
        <w:rPr>
          <w:rFonts w:ascii="Arial" w:eastAsia="Calibri" w:hAnsi="Arial"/>
          <w:sz w:val="20"/>
        </w:rPr>
        <w:t xml:space="preserve">Washington </w:t>
      </w:r>
      <w:r>
        <w:rPr>
          <w:rFonts w:ascii="Arial" w:eastAsia="Calibri" w:hAnsi="Arial"/>
          <w:sz w:val="20"/>
        </w:rPr>
        <w:t>Unive</w:t>
      </w:r>
      <w:r w:rsidR="00B342A9">
        <w:rPr>
          <w:rFonts w:ascii="Arial" w:eastAsia="Calibri" w:hAnsi="Arial"/>
          <w:sz w:val="20"/>
        </w:rPr>
        <w:t>rsity</w:t>
      </w:r>
      <w:r w:rsidR="00E076B7">
        <w:rPr>
          <w:rFonts w:ascii="Arial" w:eastAsia="Calibri" w:hAnsi="Arial"/>
          <w:sz w:val="20"/>
        </w:rPr>
        <w:t>,</w:t>
      </w:r>
      <w:r w:rsidR="00B342A9">
        <w:rPr>
          <w:rFonts w:ascii="Arial" w:eastAsia="Calibri" w:hAnsi="Arial"/>
          <w:sz w:val="20"/>
        </w:rPr>
        <w:t xml:space="preserve"> </w:t>
      </w:r>
      <w:r>
        <w:rPr>
          <w:rFonts w:ascii="Arial" w:eastAsia="Calibri" w:hAnsi="Arial"/>
          <w:sz w:val="20"/>
        </w:rPr>
        <w:t xml:space="preserve">who do not have a LEAP </w:t>
      </w:r>
      <w:r w:rsidR="00837729">
        <w:rPr>
          <w:rFonts w:ascii="Arial" w:eastAsia="Calibri" w:hAnsi="Arial"/>
          <w:sz w:val="20"/>
        </w:rPr>
        <w:t xml:space="preserve">Inventor Challenge </w:t>
      </w:r>
      <w:r>
        <w:rPr>
          <w:rFonts w:ascii="Arial" w:eastAsia="Calibri" w:hAnsi="Arial"/>
          <w:sz w:val="20"/>
        </w:rPr>
        <w:t>award</w:t>
      </w:r>
      <w:r w:rsidR="00E076B7">
        <w:rPr>
          <w:rFonts w:ascii="Arial" w:eastAsia="Calibri" w:hAnsi="Arial"/>
          <w:sz w:val="20"/>
        </w:rPr>
        <w:t>,</w:t>
      </w:r>
      <w:r>
        <w:rPr>
          <w:rFonts w:ascii="Arial" w:eastAsia="Calibri" w:hAnsi="Arial"/>
          <w:sz w:val="20"/>
        </w:rPr>
        <w:t xml:space="preserve"> are encouraged to submit a proposal. </w:t>
      </w:r>
    </w:p>
    <w:p w14:paraId="5E2F585A" w14:textId="77777777" w:rsidR="0044018C" w:rsidRDefault="0044018C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595D4B89" w14:textId="5FDA738B" w:rsidR="000166B5" w:rsidRDefault="00B342A9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 xml:space="preserve">The application </w:t>
      </w:r>
      <w:r w:rsidR="00ED10FF">
        <w:rPr>
          <w:rFonts w:ascii="Arial" w:eastAsia="Calibri" w:hAnsi="Arial"/>
          <w:sz w:val="20"/>
        </w:rPr>
        <w:t>should include the following</w:t>
      </w:r>
      <w:r w:rsidR="00AF0A32">
        <w:rPr>
          <w:rFonts w:ascii="Arial" w:eastAsia="Calibri" w:hAnsi="Arial"/>
          <w:sz w:val="20"/>
        </w:rPr>
        <w:t xml:space="preserve"> components</w:t>
      </w:r>
      <w:r>
        <w:rPr>
          <w:rFonts w:ascii="Arial" w:eastAsia="Calibri" w:hAnsi="Arial"/>
          <w:sz w:val="20"/>
        </w:rPr>
        <w:t xml:space="preserve">: objective of the work, </w:t>
      </w:r>
      <w:r w:rsidR="00ED10FF">
        <w:rPr>
          <w:rFonts w:ascii="Arial" w:eastAsia="Calibri" w:hAnsi="Arial"/>
          <w:sz w:val="20"/>
        </w:rPr>
        <w:t xml:space="preserve">the </w:t>
      </w:r>
      <w:r>
        <w:rPr>
          <w:rFonts w:ascii="Arial" w:eastAsia="Calibri" w:hAnsi="Arial"/>
          <w:sz w:val="20"/>
        </w:rPr>
        <w:t>relevance of the proposed work</w:t>
      </w:r>
      <w:r w:rsidR="00F768E3">
        <w:rPr>
          <w:rFonts w:ascii="Arial" w:eastAsia="Calibri" w:hAnsi="Arial"/>
          <w:sz w:val="20"/>
        </w:rPr>
        <w:t xml:space="preserve"> to</w:t>
      </w:r>
      <w:r w:rsidR="00C944FB">
        <w:rPr>
          <w:rFonts w:ascii="Arial" w:eastAsia="Calibri" w:hAnsi="Arial"/>
          <w:sz w:val="20"/>
        </w:rPr>
        <w:t xml:space="preserve"> drug discovery, </w:t>
      </w:r>
      <w:r w:rsidR="00014C6E">
        <w:rPr>
          <w:rFonts w:ascii="Arial" w:eastAsia="Calibri" w:hAnsi="Arial"/>
          <w:sz w:val="20"/>
        </w:rPr>
        <w:t xml:space="preserve">the </w:t>
      </w:r>
      <w:r w:rsidR="000166B5" w:rsidRPr="000166B5">
        <w:rPr>
          <w:rFonts w:ascii="Arial" w:eastAsia="Calibri" w:hAnsi="Arial"/>
          <w:sz w:val="20"/>
        </w:rPr>
        <w:t>anticipated dur</w:t>
      </w:r>
      <w:r w:rsidR="000166B5">
        <w:rPr>
          <w:rFonts w:ascii="Arial" w:eastAsia="Calibri" w:hAnsi="Arial"/>
          <w:sz w:val="20"/>
        </w:rPr>
        <w:t>ation</w:t>
      </w:r>
      <w:r w:rsidR="00F768E3">
        <w:rPr>
          <w:rFonts w:ascii="Arial" w:eastAsia="Calibri" w:hAnsi="Arial"/>
          <w:sz w:val="20"/>
        </w:rPr>
        <w:t>,</w:t>
      </w:r>
      <w:r w:rsidR="000166B5">
        <w:rPr>
          <w:rFonts w:ascii="Arial" w:eastAsia="Calibri" w:hAnsi="Arial"/>
          <w:sz w:val="20"/>
        </w:rPr>
        <w:t xml:space="preserve"> </w:t>
      </w:r>
      <w:r w:rsidR="00187901">
        <w:rPr>
          <w:rFonts w:ascii="Arial" w:eastAsia="Calibri" w:hAnsi="Arial"/>
          <w:sz w:val="20"/>
        </w:rPr>
        <w:t>how completion is necessary to facilit</w:t>
      </w:r>
      <w:r w:rsidR="001D1E8D">
        <w:rPr>
          <w:rFonts w:ascii="Arial" w:eastAsia="Calibri" w:hAnsi="Arial"/>
          <w:sz w:val="20"/>
        </w:rPr>
        <w:t>at</w:t>
      </w:r>
      <w:r w:rsidR="00187901">
        <w:rPr>
          <w:rFonts w:ascii="Arial" w:eastAsia="Calibri" w:hAnsi="Arial"/>
          <w:sz w:val="20"/>
        </w:rPr>
        <w:t xml:space="preserve">e project advancement </w:t>
      </w:r>
      <w:r w:rsidR="000166B5">
        <w:rPr>
          <w:rFonts w:ascii="Arial" w:eastAsia="Calibri" w:hAnsi="Arial"/>
          <w:sz w:val="20"/>
        </w:rPr>
        <w:t xml:space="preserve">and </w:t>
      </w:r>
      <w:r w:rsidR="00014C6E">
        <w:rPr>
          <w:rFonts w:ascii="Arial" w:eastAsia="Calibri" w:hAnsi="Arial"/>
          <w:sz w:val="20"/>
        </w:rPr>
        <w:t>a preliminary short</w:t>
      </w:r>
      <w:r w:rsidR="00A21751">
        <w:rPr>
          <w:rFonts w:ascii="Arial" w:eastAsia="Calibri" w:hAnsi="Arial"/>
          <w:sz w:val="20"/>
        </w:rPr>
        <w:t xml:space="preserve"> </w:t>
      </w:r>
      <w:r w:rsidR="000166B5">
        <w:rPr>
          <w:rFonts w:ascii="Arial" w:eastAsia="Calibri" w:hAnsi="Arial"/>
          <w:sz w:val="20"/>
        </w:rPr>
        <w:t>budget.</w:t>
      </w:r>
      <w:r w:rsidR="00FE2454">
        <w:rPr>
          <w:rFonts w:ascii="Arial" w:eastAsia="Calibri" w:hAnsi="Arial"/>
          <w:sz w:val="20"/>
        </w:rPr>
        <w:t xml:space="preserve"> </w:t>
      </w:r>
    </w:p>
    <w:p w14:paraId="6B27B49D" w14:textId="77777777" w:rsidR="00B342A9" w:rsidRDefault="00B342A9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6D48CFD0" w14:textId="147D0DE2" w:rsidR="00B342A9" w:rsidRDefault="00F61C91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Applicants are</w:t>
      </w:r>
      <w:r w:rsidR="00B342A9">
        <w:rPr>
          <w:rFonts w:ascii="Arial" w:eastAsia="Calibri" w:hAnsi="Arial"/>
          <w:sz w:val="20"/>
        </w:rPr>
        <w:t xml:space="preserve"> </w:t>
      </w:r>
      <w:r w:rsidR="00187901">
        <w:rPr>
          <w:rFonts w:ascii="Arial" w:eastAsia="Calibri" w:hAnsi="Arial"/>
          <w:sz w:val="20"/>
        </w:rPr>
        <w:t xml:space="preserve">strongly </w:t>
      </w:r>
      <w:r w:rsidR="001B4D97">
        <w:rPr>
          <w:rFonts w:ascii="Arial" w:eastAsia="Calibri" w:hAnsi="Arial"/>
          <w:sz w:val="20"/>
        </w:rPr>
        <w:t xml:space="preserve">advised </w:t>
      </w:r>
      <w:r>
        <w:rPr>
          <w:rFonts w:ascii="Arial" w:eastAsia="Calibri" w:hAnsi="Arial"/>
          <w:sz w:val="20"/>
        </w:rPr>
        <w:t>to</w:t>
      </w:r>
      <w:r w:rsidR="00B342A9">
        <w:rPr>
          <w:rFonts w:ascii="Arial" w:eastAsia="Calibri" w:hAnsi="Arial"/>
          <w:sz w:val="20"/>
        </w:rPr>
        <w:t xml:space="preserve"> consult with </w:t>
      </w:r>
      <w:r>
        <w:rPr>
          <w:rFonts w:ascii="Arial" w:eastAsia="Calibri" w:hAnsi="Arial"/>
          <w:sz w:val="20"/>
        </w:rPr>
        <w:t>the CDD</w:t>
      </w:r>
      <w:r w:rsidR="00B342A9">
        <w:rPr>
          <w:rFonts w:ascii="Arial" w:eastAsia="Calibri" w:hAnsi="Arial"/>
          <w:sz w:val="20"/>
        </w:rPr>
        <w:t xml:space="preserve"> prior to submission</w:t>
      </w:r>
      <w:r w:rsidR="007414E7">
        <w:rPr>
          <w:rFonts w:ascii="Arial" w:eastAsia="Calibri" w:hAnsi="Arial"/>
          <w:sz w:val="20"/>
        </w:rPr>
        <w:t>.</w:t>
      </w:r>
    </w:p>
    <w:p w14:paraId="1D59443E" w14:textId="77777777" w:rsidR="007414E7" w:rsidRDefault="007414E7" w:rsidP="00B342A9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049BC4BC" w14:textId="7D65B18E" w:rsidR="007414E7" w:rsidRDefault="007414E7" w:rsidP="00B342A9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/>
          <w:sz w:val="20"/>
        </w:rPr>
        <w:t>Submission deadlines are 3</w:t>
      </w:r>
      <w:r w:rsidR="001B4D97">
        <w:rPr>
          <w:rFonts w:ascii="Arial" w:eastAsia="Calibri" w:hAnsi="Arial"/>
          <w:sz w:val="20"/>
        </w:rPr>
        <w:t xml:space="preserve"> times</w:t>
      </w:r>
      <w:r>
        <w:rPr>
          <w:rFonts w:ascii="Arial" w:eastAsia="Calibri" w:hAnsi="Arial"/>
          <w:sz w:val="20"/>
        </w:rPr>
        <w:t xml:space="preserve"> per year: Apr</w:t>
      </w:r>
      <w:r w:rsidR="00082913">
        <w:rPr>
          <w:rFonts w:ascii="Arial" w:eastAsia="Calibri" w:hAnsi="Arial"/>
          <w:sz w:val="20"/>
        </w:rPr>
        <w:t>il</w:t>
      </w:r>
      <w:r>
        <w:rPr>
          <w:rFonts w:ascii="Arial" w:eastAsia="Calibri" w:hAnsi="Arial"/>
          <w:sz w:val="20"/>
        </w:rPr>
        <w:t xml:space="preserve"> 1</w:t>
      </w:r>
      <w:r w:rsidR="000A7CC6">
        <w:rPr>
          <w:rFonts w:ascii="Arial" w:eastAsia="Calibri" w:hAnsi="Arial"/>
          <w:sz w:val="20"/>
        </w:rPr>
        <w:t>3</w:t>
      </w:r>
      <w:bookmarkStart w:id="0" w:name="_GoBack"/>
      <w:bookmarkEnd w:id="0"/>
      <w:r>
        <w:rPr>
          <w:rFonts w:ascii="Arial" w:eastAsia="Calibri" w:hAnsi="Arial"/>
          <w:sz w:val="20"/>
        </w:rPr>
        <w:t xml:space="preserve">, </w:t>
      </w:r>
      <w:r w:rsidR="00082913">
        <w:rPr>
          <w:rFonts w:ascii="Arial" w:eastAsia="Calibri" w:hAnsi="Arial"/>
          <w:sz w:val="20"/>
        </w:rPr>
        <w:t>August 1</w:t>
      </w:r>
      <w:r w:rsidR="00FD611B">
        <w:rPr>
          <w:rFonts w:ascii="Arial" w:eastAsia="Calibri" w:hAnsi="Arial"/>
          <w:sz w:val="20"/>
        </w:rPr>
        <w:t>5</w:t>
      </w:r>
      <w:r w:rsidR="0003322B">
        <w:rPr>
          <w:rFonts w:ascii="Arial" w:eastAsia="Calibri" w:hAnsi="Arial"/>
          <w:sz w:val="20"/>
        </w:rPr>
        <w:t>,</w:t>
      </w:r>
      <w:r w:rsidR="00082913">
        <w:rPr>
          <w:rFonts w:ascii="Arial" w:eastAsia="Calibri" w:hAnsi="Arial"/>
          <w:sz w:val="20"/>
        </w:rPr>
        <w:t xml:space="preserve"> and November 1</w:t>
      </w:r>
      <w:r w:rsidR="00FD611B">
        <w:rPr>
          <w:rFonts w:ascii="Arial" w:eastAsia="Calibri" w:hAnsi="Arial"/>
          <w:sz w:val="20"/>
        </w:rPr>
        <w:t>5</w:t>
      </w:r>
      <w:r w:rsidR="00082913">
        <w:rPr>
          <w:rFonts w:ascii="Arial" w:eastAsia="Calibri" w:hAnsi="Arial"/>
          <w:sz w:val="20"/>
        </w:rPr>
        <w:t xml:space="preserve">. </w:t>
      </w:r>
      <w:r w:rsidR="003C1B24">
        <w:rPr>
          <w:rFonts w:ascii="Arial" w:eastAsia="Calibri" w:hAnsi="Arial"/>
          <w:sz w:val="20"/>
        </w:rPr>
        <w:t xml:space="preserve">Proposals are </w:t>
      </w:r>
      <w:r w:rsidR="00F46DA5">
        <w:rPr>
          <w:rFonts w:ascii="Arial" w:eastAsia="Calibri" w:hAnsi="Arial"/>
          <w:sz w:val="20"/>
        </w:rPr>
        <w:t>evaluated and selected</w:t>
      </w:r>
      <w:r w:rsidR="003C1B24">
        <w:rPr>
          <w:rFonts w:ascii="Arial" w:eastAsia="Calibri" w:hAnsi="Arial"/>
          <w:sz w:val="20"/>
        </w:rPr>
        <w:t xml:space="preserve"> by an external advisory committee. A</w:t>
      </w:r>
      <w:r w:rsidR="009335FC">
        <w:rPr>
          <w:rFonts w:ascii="Arial" w:eastAsia="Calibri" w:hAnsi="Arial"/>
          <w:sz w:val="20"/>
        </w:rPr>
        <w:t>ward</w:t>
      </w:r>
      <w:r w:rsidR="001B4D97">
        <w:rPr>
          <w:rFonts w:ascii="Arial" w:eastAsia="Calibri" w:hAnsi="Arial"/>
          <w:sz w:val="20"/>
        </w:rPr>
        <w:t xml:space="preserve"> decision</w:t>
      </w:r>
      <w:r w:rsidR="009335FC">
        <w:rPr>
          <w:rFonts w:ascii="Arial" w:eastAsia="Calibri" w:hAnsi="Arial"/>
          <w:sz w:val="20"/>
        </w:rPr>
        <w:t xml:space="preserve">s will </w:t>
      </w:r>
      <w:r w:rsidR="00187901">
        <w:rPr>
          <w:rFonts w:ascii="Arial" w:eastAsia="Calibri" w:hAnsi="Arial"/>
          <w:sz w:val="20"/>
        </w:rPr>
        <w:t xml:space="preserve">generally </w:t>
      </w:r>
      <w:r w:rsidR="009335FC">
        <w:rPr>
          <w:rFonts w:ascii="Arial" w:eastAsia="Calibri" w:hAnsi="Arial"/>
          <w:sz w:val="20"/>
        </w:rPr>
        <w:t>be made within two weeks of submission.</w:t>
      </w:r>
    </w:p>
    <w:p w14:paraId="66D71B57" w14:textId="77777777" w:rsidR="002B7634" w:rsidRPr="00EF253C" w:rsidRDefault="004E29FE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0A91" wp14:editId="0DD8FA55">
                <wp:simplePos x="0" y="0"/>
                <wp:positionH relativeFrom="column">
                  <wp:posOffset>3541395</wp:posOffset>
                </wp:positionH>
                <wp:positionV relativeFrom="paragraph">
                  <wp:posOffset>135890</wp:posOffset>
                </wp:positionV>
                <wp:extent cx="3197225" cy="1145540"/>
                <wp:effectExtent l="0" t="0" r="2857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2D22" w14:textId="4E70FB3B" w:rsidR="003C7BF7" w:rsidRPr="006B7CCA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="00B7778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elect CDD project type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 xml:space="preserve"> (check </w:t>
                            </w:r>
                            <w:r w:rsidR="001C0762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most applicable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6FFC60C4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4019433A" w14:textId="7C8EFFE4" w:rsidR="003C7BF7" w:rsidRPr="00FF453E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1. Hi</w:t>
                            </w:r>
                            <w:r w:rsidR="00B7778A">
                              <w:rPr>
                                <w:rFonts w:ascii="Arial" w:eastAsia="Calibri" w:hAnsi="Arial" w:cs="Arial"/>
                                <w:sz w:val="20"/>
                              </w:rPr>
                              <w:t>gh throughput s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creening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___</w:t>
                            </w:r>
                          </w:p>
                          <w:p w14:paraId="2434E402" w14:textId="08322B3E" w:rsidR="003C7BF7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</w:p>
                          <w:p w14:paraId="1C1BF5B3" w14:textId="721B16DC" w:rsidR="003C7BF7" w:rsidRDefault="00B7778A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2. Small molecule/peptide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___ </w:t>
                            </w:r>
                          </w:p>
                          <w:p w14:paraId="77AD86C0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571772D4" w14:textId="4B7659A2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3. Biologics/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antibody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  <w:t>___</w:t>
                            </w:r>
                          </w:p>
                          <w:p w14:paraId="399D0B41" w14:textId="77777777" w:rsidR="003C7BF7" w:rsidRDefault="003C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0DE0A9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85pt;margin-top:10.7pt;width:251.7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" filled="f" strokecolor="#c00000">
                <v:textbox>
                  <w:txbxContent>
                    <w:p w14:paraId="4C1C2D22" w14:textId="4E70FB3B" w:rsidR="003C7BF7" w:rsidRPr="006B7CCA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</w:rPr>
                        <w:t>S</w:t>
                      </w:r>
                      <w:r w:rsidR="00B7778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elect CDD project type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 xml:space="preserve"> (check </w:t>
                      </w:r>
                      <w:r w:rsidR="001C0762">
                        <w:rPr>
                          <w:rFonts w:ascii="Arial" w:eastAsia="Calibri" w:hAnsi="Arial" w:cs="Arial"/>
                          <w:b/>
                          <w:sz w:val="20"/>
                        </w:rPr>
                        <w:t>most applicable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)</w:t>
                      </w:r>
                    </w:p>
                    <w:p w14:paraId="6FFC60C4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4019433A" w14:textId="7C8EFFE4" w:rsidR="003C7BF7" w:rsidRPr="00FF453E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1. Hi</w:t>
                      </w:r>
                      <w:r w:rsidR="00B7778A">
                        <w:rPr>
                          <w:rFonts w:ascii="Arial" w:eastAsia="Calibri" w:hAnsi="Arial" w:cs="Arial"/>
                          <w:sz w:val="20"/>
                        </w:rPr>
                        <w:t>gh throughput s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creening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>___</w:t>
                      </w:r>
                    </w:p>
                    <w:p w14:paraId="2434E402" w14:textId="08322B3E" w:rsidR="003C7BF7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</w:p>
                    <w:p w14:paraId="1C1BF5B3" w14:textId="721B16DC" w:rsidR="003C7BF7" w:rsidRDefault="00B7778A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2. Small molecule/peptide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___ </w:t>
                      </w:r>
                    </w:p>
                    <w:p w14:paraId="77AD86C0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571772D4" w14:textId="4B7659A2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3. Biologics/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antibody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  <w:t>___</w:t>
                      </w:r>
                    </w:p>
                    <w:p w14:paraId="399D0B41" w14:textId="77777777" w:rsidR="003C7BF7" w:rsidRDefault="003C7BF7"/>
                  </w:txbxContent>
                </v:textbox>
                <w10:wrap type="square"/>
              </v:shape>
            </w:pict>
          </mc:Fallback>
        </mc:AlternateContent>
      </w:r>
    </w:p>
    <w:p w14:paraId="3BE5B0A1" w14:textId="62974BE9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253C">
        <w:rPr>
          <w:rFonts w:ascii="Arial" w:eastAsia="Calibri" w:hAnsi="Arial" w:cs="Arial"/>
          <w:b/>
          <w:sz w:val="20"/>
        </w:rPr>
        <w:t>Investigator Name:</w:t>
      </w:r>
      <w:r>
        <w:rPr>
          <w:rFonts w:ascii="Arial" w:eastAsia="Calibri" w:hAnsi="Arial" w:cs="Arial"/>
          <w:sz w:val="20"/>
        </w:rPr>
        <w:t xml:space="preserve"> </w:t>
      </w:r>
    </w:p>
    <w:p w14:paraId="75B5D306" w14:textId="280180F0" w:rsidR="00395A08" w:rsidRPr="00EF253C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Investigator Email: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B6D7268" w14:textId="3C9D6C53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1CA9">
        <w:rPr>
          <w:rFonts w:ascii="Arial" w:eastAsia="Calibri" w:hAnsi="Arial" w:cs="Arial"/>
          <w:b/>
          <w:sz w:val="20"/>
        </w:rPr>
        <w:t>Department: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10CAE8E9" w14:textId="7E51725B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 xml:space="preserve">Project </w:t>
      </w:r>
      <w:r w:rsidRPr="000166B5">
        <w:rPr>
          <w:rFonts w:ascii="Arial" w:eastAsia="Calibri" w:hAnsi="Arial" w:cs="Arial"/>
          <w:b/>
          <w:sz w:val="20"/>
        </w:rPr>
        <w:t>Start</w:t>
      </w:r>
      <w:r>
        <w:rPr>
          <w:rFonts w:ascii="Arial" w:eastAsia="Calibri" w:hAnsi="Arial" w:cs="Arial"/>
          <w:b/>
          <w:sz w:val="20"/>
        </w:rPr>
        <w:t xml:space="preserve"> / End Date:</w:t>
      </w:r>
      <w:r>
        <w:rPr>
          <w:rFonts w:ascii="Arial" w:eastAsia="Calibri" w:hAnsi="Arial" w:cs="Arial"/>
          <w:sz w:val="20"/>
        </w:rPr>
        <w:t xml:space="preserve"> </w:t>
      </w:r>
    </w:p>
    <w:p w14:paraId="5355E00D" w14:textId="159D14D5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Anticipated Budget:</w:t>
      </w:r>
      <w:r>
        <w:rPr>
          <w:rFonts w:ascii="Arial" w:eastAsia="Calibri" w:hAnsi="Arial" w:cs="Arial"/>
          <w:sz w:val="20"/>
        </w:rPr>
        <w:t xml:space="preserve"> </w:t>
      </w:r>
      <w:r w:rsidRPr="004200E8">
        <w:rPr>
          <w:rFonts w:ascii="Arial" w:eastAsia="Calibri" w:hAnsi="Arial" w:cs="Arial"/>
          <w:sz w:val="20"/>
        </w:rPr>
        <w:tab/>
      </w:r>
    </w:p>
    <w:p w14:paraId="20812F69" w14:textId="77777777" w:rsidR="00395A08" w:rsidRDefault="00395A08" w:rsidP="00395A08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622A7015" w14:textId="77777777" w:rsidR="00060366" w:rsidRDefault="00060366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111AC4E7" w14:textId="3D93FA5B" w:rsidR="002B7634" w:rsidRPr="00EF1CA9" w:rsidRDefault="0019358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75BF2" wp14:editId="071F531F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858000" cy="4169410"/>
                <wp:effectExtent l="0" t="0" r="25400" b="21590"/>
                <wp:wrapTight wrapText="bothSides">
                  <wp:wrapPolygon edited="0">
                    <wp:start x="0" y="0"/>
                    <wp:lineTo x="0" y="21580"/>
                    <wp:lineTo x="21600" y="2158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69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C6C53" w14:textId="28D3145C" w:rsidR="003C7BF7" w:rsidRPr="002B7634" w:rsidRDefault="003C7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CC75BF2" id="Text Box 2" o:spid="_x0000_s1027" type="#_x0000_t202" style="position:absolute;left:0;text-align:left;margin-left:0;margin-top:21.7pt;width:540pt;height:3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" filled="f" strokecolor="black [3213]" strokeweight="1pt">
                <v:textbox inset=",7.2pt,,7.2pt">
                  <w:txbxContent>
                    <w:p w14:paraId="2CDC6C53" w14:textId="28D3145C" w:rsidR="003C7BF7" w:rsidRPr="002B7634" w:rsidRDefault="003C7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7634" w:rsidRPr="00EF1CA9">
        <w:rPr>
          <w:rFonts w:ascii="Arial" w:eastAsia="Calibri" w:hAnsi="Arial" w:cs="Arial"/>
          <w:b/>
          <w:sz w:val="20"/>
        </w:rPr>
        <w:t xml:space="preserve">Description of Proposed Research (limit to </w:t>
      </w:r>
      <w:r w:rsidR="00AF0A32">
        <w:rPr>
          <w:rFonts w:ascii="Arial" w:eastAsia="Calibri" w:hAnsi="Arial" w:cs="Arial"/>
          <w:b/>
          <w:sz w:val="20"/>
        </w:rPr>
        <w:t>300</w:t>
      </w:r>
      <w:r w:rsidR="002B7634" w:rsidRPr="00EF1CA9">
        <w:rPr>
          <w:rFonts w:ascii="Arial" w:eastAsia="Calibri" w:hAnsi="Arial" w:cs="Arial"/>
          <w:b/>
          <w:sz w:val="20"/>
        </w:rPr>
        <w:t xml:space="preserve"> words):</w:t>
      </w:r>
    </w:p>
    <w:p w14:paraId="4B009248" w14:textId="77777777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6FF8AF1E" w14:textId="2D02BC1C" w:rsidR="00A37AFD" w:rsidRPr="00F372C4" w:rsidRDefault="00BB62EC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Relevance of p</w:t>
      </w:r>
      <w:r w:rsidR="00A37AFD" w:rsidRPr="00F372C4">
        <w:rPr>
          <w:rFonts w:ascii="Arial" w:eastAsia="Calibri" w:hAnsi="Arial" w:cs="Arial"/>
          <w:b/>
          <w:sz w:val="20"/>
        </w:rPr>
        <w:t xml:space="preserve">roposed </w:t>
      </w:r>
      <w:r>
        <w:rPr>
          <w:rFonts w:ascii="Arial" w:eastAsia="Calibri" w:hAnsi="Arial" w:cs="Arial"/>
          <w:b/>
          <w:sz w:val="20"/>
        </w:rPr>
        <w:t>r</w:t>
      </w:r>
      <w:r w:rsidR="00F372C4" w:rsidRPr="00F372C4">
        <w:rPr>
          <w:rFonts w:ascii="Arial" w:eastAsia="Calibri" w:hAnsi="Arial" w:cs="Arial"/>
          <w:b/>
          <w:sz w:val="20"/>
        </w:rPr>
        <w:t>esearch</w:t>
      </w:r>
      <w:r>
        <w:rPr>
          <w:rFonts w:ascii="Arial" w:eastAsia="Calibri" w:hAnsi="Arial" w:cs="Arial"/>
          <w:b/>
          <w:sz w:val="20"/>
        </w:rPr>
        <w:t xml:space="preserve"> to CDD translational mission of discovering new medicines</w:t>
      </w:r>
      <w:r w:rsidR="00A37AFD" w:rsidRPr="00F372C4">
        <w:rPr>
          <w:rFonts w:ascii="Arial" w:eastAsia="Calibri" w:hAnsi="Arial" w:cs="Arial"/>
          <w:b/>
          <w:sz w:val="20"/>
        </w:rPr>
        <w:t xml:space="preserve"> (limit to </w:t>
      </w:r>
      <w:r w:rsidR="00167200">
        <w:rPr>
          <w:rFonts w:ascii="Arial" w:eastAsia="Calibri" w:hAnsi="Arial" w:cs="Arial"/>
          <w:b/>
          <w:sz w:val="20"/>
        </w:rPr>
        <w:t>100</w:t>
      </w:r>
      <w:r w:rsidR="00A37AFD" w:rsidRPr="00F372C4">
        <w:rPr>
          <w:rFonts w:ascii="Arial" w:eastAsia="Calibri" w:hAnsi="Arial" w:cs="Arial"/>
          <w:b/>
          <w:sz w:val="20"/>
        </w:rPr>
        <w:t xml:space="preserve"> words): </w:t>
      </w:r>
    </w:p>
    <w:p w14:paraId="3262FF5F" w14:textId="77777777" w:rsidR="00A37AFD" w:rsidRDefault="00F372C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477A5" wp14:editId="1261576C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58000" cy="1969770"/>
                <wp:effectExtent l="0" t="0" r="25400" b="36830"/>
                <wp:wrapTight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6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3924D" w14:textId="7D549943" w:rsidR="003C7BF7" w:rsidRPr="002B7634" w:rsidRDefault="003C7BF7" w:rsidP="00F372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63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7C477A5" id="_x0000_s1028" type="#_x0000_t202" style="position:absolute;left:0;text-align:left;margin-left:0;margin-top:12.75pt;width:540pt;height:1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" filled="f" strokecolor="black [3213]" strokeweight="1pt">
                <v:textbox inset=",7.2pt,,7.2pt">
                  <w:txbxContent>
                    <w:p w14:paraId="3D13924D" w14:textId="7D549943" w:rsidR="003C7BF7" w:rsidRPr="002B7634" w:rsidRDefault="003C7BF7" w:rsidP="00F372C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B763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80326D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5CA06C7E" w14:textId="77777777" w:rsidR="007D0158" w:rsidRDefault="007D0158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C2539C4" w14:textId="25370FBE" w:rsidR="00167200" w:rsidRDefault="00395A08" w:rsidP="00167200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How will</w:t>
      </w:r>
      <w:r w:rsidR="00167200">
        <w:rPr>
          <w:rFonts w:ascii="Arial" w:eastAsia="Calibri" w:hAnsi="Arial" w:cs="Arial"/>
          <w:b/>
          <w:sz w:val="20"/>
        </w:rPr>
        <w:t xml:space="preserve"> the </w:t>
      </w:r>
      <w:r w:rsidR="00305909">
        <w:rPr>
          <w:rFonts w:ascii="Arial" w:eastAsia="Calibri" w:hAnsi="Arial" w:cs="Arial"/>
          <w:b/>
          <w:sz w:val="20"/>
        </w:rPr>
        <w:t>micro grant</w:t>
      </w:r>
      <w:r w:rsidR="00167200">
        <w:rPr>
          <w:rFonts w:ascii="Arial" w:eastAsia="Calibri" w:hAnsi="Arial" w:cs="Arial"/>
          <w:b/>
          <w:sz w:val="20"/>
        </w:rPr>
        <w:t xml:space="preserve"> enable application for further funding</w:t>
      </w:r>
      <w:r w:rsidR="00167200" w:rsidRPr="00F372C4">
        <w:rPr>
          <w:rFonts w:ascii="Arial" w:eastAsia="Calibri" w:hAnsi="Arial" w:cs="Arial"/>
          <w:b/>
          <w:sz w:val="20"/>
        </w:rPr>
        <w:t xml:space="preserve"> (limit to </w:t>
      </w:r>
      <w:r>
        <w:rPr>
          <w:rFonts w:ascii="Arial" w:eastAsia="Calibri" w:hAnsi="Arial" w:cs="Arial"/>
          <w:b/>
          <w:sz w:val="20"/>
        </w:rPr>
        <w:t>200</w:t>
      </w:r>
      <w:r w:rsidR="00167200" w:rsidRPr="00F372C4">
        <w:rPr>
          <w:rFonts w:ascii="Arial" w:eastAsia="Calibri" w:hAnsi="Arial" w:cs="Arial"/>
          <w:b/>
          <w:sz w:val="20"/>
        </w:rPr>
        <w:t xml:space="preserve"> words): </w:t>
      </w:r>
    </w:p>
    <w:p w14:paraId="32835B74" w14:textId="77777777" w:rsidR="00167200" w:rsidRDefault="00167200" w:rsidP="00167200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8505F" wp14:editId="7B10478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58000" cy="1969770"/>
                <wp:effectExtent l="0" t="0" r="25400" b="36830"/>
                <wp:wrapTight wrapText="bothSides">
                  <wp:wrapPolygon edited="0">
                    <wp:start x="0" y="0"/>
                    <wp:lineTo x="0" y="21725"/>
                    <wp:lineTo x="21600" y="21725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69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DCF82" w14:textId="61158C8D" w:rsidR="00167200" w:rsidRPr="002B7634" w:rsidRDefault="00167200" w:rsidP="0016720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458505F" id="Text Box 3" o:spid="_x0000_s1029" type="#_x0000_t202" style="position:absolute;left:0;text-align:left;margin-left:0;margin-top:12.75pt;width:540pt;height:1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" filled="f" strokecolor="black [3213]" strokeweight="1pt">
                <v:textbox inset=",7.2pt,,7.2pt">
                  <w:txbxContent>
                    <w:p w14:paraId="358DCF82" w14:textId="61158C8D" w:rsidR="00167200" w:rsidRPr="002B7634" w:rsidRDefault="00167200" w:rsidP="0016720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D749E5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23AD56C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6EFD4F" w14:textId="77777777" w:rsidR="007D0158" w:rsidRPr="00F372C4" w:rsidRDefault="007D0158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Subsidy appropriation</w:t>
      </w:r>
      <w:r w:rsidR="00C944FB">
        <w:rPr>
          <w:rFonts w:ascii="Arial" w:eastAsia="Calibri" w:hAnsi="Arial" w:cs="Arial"/>
          <w:b/>
          <w:sz w:val="20"/>
        </w:rPr>
        <w:t xml:space="preserve"> (budget)</w:t>
      </w:r>
    </w:p>
    <w:p w14:paraId="69F889E0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7D0158" w14:paraId="736C90EA" w14:textId="77777777" w:rsidTr="007D0158">
        <w:tc>
          <w:tcPr>
            <w:tcW w:w="3672" w:type="dxa"/>
            <w:shd w:val="clear" w:color="auto" w:fill="FFFF00"/>
          </w:tcPr>
          <w:p w14:paraId="7ECE4FD5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ACTIVITY</w:t>
            </w:r>
          </w:p>
        </w:tc>
        <w:tc>
          <w:tcPr>
            <w:tcW w:w="3672" w:type="dxa"/>
            <w:shd w:val="clear" w:color="auto" w:fill="FFFF00"/>
          </w:tcPr>
          <w:p w14:paraId="4BD98914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Cost</w:t>
            </w:r>
          </w:p>
        </w:tc>
      </w:tr>
      <w:tr w:rsidR="007D0158" w14:paraId="42A1062F" w14:textId="77777777" w:rsidTr="007D0158">
        <w:tc>
          <w:tcPr>
            <w:tcW w:w="3672" w:type="dxa"/>
          </w:tcPr>
          <w:p w14:paraId="27005A3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5392D277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48E8FC70" w14:textId="77777777" w:rsidTr="007D0158">
        <w:tc>
          <w:tcPr>
            <w:tcW w:w="3672" w:type="dxa"/>
          </w:tcPr>
          <w:p w14:paraId="36770294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0EAAC8E0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9735608" w14:textId="77777777" w:rsidTr="007D0158">
        <w:tc>
          <w:tcPr>
            <w:tcW w:w="3672" w:type="dxa"/>
          </w:tcPr>
          <w:p w14:paraId="2D291DF8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D6F7F4C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12169A9" w14:textId="77777777" w:rsidTr="007D0158">
        <w:tc>
          <w:tcPr>
            <w:tcW w:w="3672" w:type="dxa"/>
          </w:tcPr>
          <w:p w14:paraId="38B85F6D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431AF5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9DF614C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p w14:paraId="59A45F79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EF8E02" w14:textId="0C6578FD" w:rsidR="00193585" w:rsidRDefault="00193585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Submit proposal to:</w:t>
      </w:r>
      <w:r>
        <w:rPr>
          <w:rFonts w:ascii="Arial" w:eastAsia="Calibri" w:hAnsi="Arial" w:cs="Arial"/>
          <w:sz w:val="20"/>
        </w:rPr>
        <w:t xml:space="preserve"> </w:t>
      </w:r>
      <w:hyperlink r:id="rId9" w:history="1">
        <w:r w:rsidR="00026D6F" w:rsidRPr="003C1C73">
          <w:rPr>
            <w:rStyle w:val="Hyperlink"/>
            <w:rFonts w:ascii="Arial" w:eastAsia="Calibri" w:hAnsi="Arial" w:cs="Arial"/>
            <w:sz w:val="20"/>
          </w:rPr>
          <w:t>microgrant@wustl.edu</w:t>
        </w:r>
      </w:hyperlink>
    </w:p>
    <w:p w14:paraId="2E27AF88" w14:textId="77777777" w:rsidR="00EE6DC4" w:rsidRDefault="00EE6DC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4385AEDA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A91AEBE" w14:textId="77777777" w:rsidR="00EF1CA9" w:rsidRPr="00193585" w:rsidRDefault="00BB62EC" w:rsidP="00B0263C">
      <w:pPr>
        <w:pBdr>
          <w:bottom w:val="single" w:sz="4" w:space="1" w:color="auto"/>
        </w:pBdr>
        <w:tabs>
          <w:tab w:val="left" w:pos="450"/>
        </w:tabs>
        <w:jc w:val="both"/>
        <w:outlineLvl w:val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FOR CDD</w:t>
      </w:r>
      <w:r w:rsidR="00EF1CA9" w:rsidRPr="00193585">
        <w:rPr>
          <w:rFonts w:ascii="Arial" w:hAnsi="Arial" w:cs="Arial"/>
          <w:b/>
          <w:color w:val="FF0000"/>
          <w:sz w:val="20"/>
        </w:rPr>
        <w:t xml:space="preserve"> USE ONLY</w:t>
      </w:r>
    </w:p>
    <w:p w14:paraId="41E9AF27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hAnsi="Arial" w:cs="Arial"/>
          <w:b/>
          <w:sz w:val="20"/>
        </w:rPr>
      </w:pPr>
    </w:p>
    <w:p w14:paraId="3CF13606" w14:textId="77777777" w:rsidR="000166B5" w:rsidRDefault="00EF1CA9" w:rsidP="00B0263C">
      <w:pPr>
        <w:pBdr>
          <w:top w:val="single" w:sz="4" w:space="1" w:color="auto"/>
        </w:pBd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Proposal No: </w:t>
      </w:r>
      <w:r w:rsidR="000166B5">
        <w:rPr>
          <w:rFonts w:ascii="Arial" w:hAnsi="Arial" w:cs="Arial"/>
          <w:b/>
          <w:sz w:val="20"/>
        </w:rPr>
        <w:tab/>
      </w:r>
      <w:r w:rsidR="000166B5">
        <w:rPr>
          <w:rFonts w:ascii="Arial" w:hAnsi="Arial" w:cs="Arial"/>
          <w:b/>
          <w:sz w:val="20"/>
        </w:rPr>
        <w:tab/>
      </w:r>
      <w:r w:rsidR="000166B5"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sz w:val="20"/>
        </w:rPr>
        <w:t>__________</w:t>
      </w:r>
      <w:r w:rsidR="00193585">
        <w:rPr>
          <w:rFonts w:ascii="Arial" w:eastAsia="Calibri" w:hAnsi="Arial" w:cs="Arial"/>
          <w:sz w:val="20"/>
        </w:rPr>
        <w:t>_</w:t>
      </w:r>
      <w:r>
        <w:rPr>
          <w:rFonts w:ascii="Arial" w:eastAsia="Calibri" w:hAnsi="Arial" w:cs="Arial"/>
          <w:sz w:val="20"/>
        </w:rPr>
        <w:t>___</w:t>
      </w:r>
      <w:r w:rsidR="00193585">
        <w:rPr>
          <w:rFonts w:ascii="Arial" w:eastAsia="Calibri" w:hAnsi="Arial" w:cs="Arial"/>
          <w:sz w:val="20"/>
        </w:rPr>
        <w:t xml:space="preserve">   </w:t>
      </w:r>
    </w:p>
    <w:p w14:paraId="0CB24944" w14:textId="77777777" w:rsidR="000166B5" w:rsidRDefault="000166B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EB17B50" w14:textId="77777777" w:rsidR="000166B5" w:rsidRDefault="00EF1CA9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Approved</w:t>
      </w:r>
      <w:r w:rsidR="00193585">
        <w:rPr>
          <w:rFonts w:ascii="Arial" w:eastAsia="Calibri" w:hAnsi="Arial" w:cs="Arial"/>
          <w:b/>
          <w:sz w:val="20"/>
        </w:rPr>
        <w:t xml:space="preserve"> (Y/N) / Date</w:t>
      </w:r>
      <w:r w:rsidRPr="00193585">
        <w:rPr>
          <w:rFonts w:ascii="Arial" w:eastAsia="Calibri" w:hAnsi="Arial" w:cs="Arial"/>
          <w:b/>
          <w:sz w:val="20"/>
        </w:rPr>
        <w:t>:</w:t>
      </w:r>
      <w:r>
        <w:rPr>
          <w:rFonts w:ascii="Arial" w:eastAsia="Calibri" w:hAnsi="Arial" w:cs="Arial"/>
          <w:sz w:val="20"/>
        </w:rPr>
        <w:t xml:space="preserve">  </w:t>
      </w:r>
      <w:r w:rsidR="000166B5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>_________</w:t>
      </w:r>
      <w:r w:rsidR="00193585">
        <w:rPr>
          <w:rFonts w:ascii="Arial" w:eastAsia="Calibri" w:hAnsi="Arial" w:cs="Arial"/>
          <w:sz w:val="20"/>
        </w:rPr>
        <w:t>_</w:t>
      </w:r>
      <w:r>
        <w:rPr>
          <w:rFonts w:ascii="Arial" w:eastAsia="Calibri" w:hAnsi="Arial" w:cs="Arial"/>
          <w:sz w:val="20"/>
        </w:rPr>
        <w:t>____</w:t>
      </w:r>
      <w:r w:rsidR="00193585">
        <w:rPr>
          <w:rFonts w:ascii="Arial" w:eastAsia="Calibri" w:hAnsi="Arial" w:cs="Arial"/>
          <w:sz w:val="20"/>
        </w:rPr>
        <w:t xml:space="preserve">   </w:t>
      </w:r>
    </w:p>
    <w:p w14:paraId="69D47C15" w14:textId="77777777" w:rsidR="000166B5" w:rsidRDefault="000166B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7A93189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sectPr w:rsidR="00193585" w:rsidSect="00AC162E">
      <w:headerReference w:type="default" r:id="rId10"/>
      <w:footerReference w:type="default" r:id="rId11"/>
      <w:pgSz w:w="12240" w:h="15840"/>
      <w:pgMar w:top="720" w:right="720" w:bottom="72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6BDF" w14:textId="77777777" w:rsidR="00B13F3B" w:rsidRDefault="00B13F3B">
      <w:r>
        <w:separator/>
      </w:r>
    </w:p>
  </w:endnote>
  <w:endnote w:type="continuationSeparator" w:id="0">
    <w:p w14:paraId="70AEF5AD" w14:textId="77777777" w:rsidR="00B13F3B" w:rsidRDefault="00B1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2484" w14:textId="77777777" w:rsidR="003C7BF7" w:rsidRDefault="003C7BF7" w:rsidP="00AB6F0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CAA71" w14:textId="77777777" w:rsidR="00B13F3B" w:rsidRDefault="00B13F3B">
      <w:r>
        <w:separator/>
      </w:r>
    </w:p>
  </w:footnote>
  <w:footnote w:type="continuationSeparator" w:id="0">
    <w:p w14:paraId="1E16D730" w14:textId="77777777" w:rsidR="00B13F3B" w:rsidRDefault="00B1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89D8" w14:textId="52C7DFDF" w:rsidR="003C7BF7" w:rsidRPr="00305909" w:rsidRDefault="00B13F3B" w:rsidP="00305909">
    <w:pPr>
      <w:pStyle w:val="Header"/>
      <w:jc w:val="right"/>
      <w:rPr>
        <w:color w:val="FF0000"/>
        <w:sz w:val="28"/>
        <w:szCs w:val="28"/>
      </w:rPr>
    </w:pPr>
    <w:r>
      <w:rPr>
        <w:noProof/>
        <w:sz w:val="20"/>
      </w:rPr>
      <w:pict w14:anchorId="76343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pt;width:186pt;height:26.85pt;z-index:251657216">
          <v:imagedata r:id="rId1" o:title=""/>
          <w10:wrap type="square"/>
        </v:shape>
      </w:pict>
    </w:r>
    <w:r w:rsidR="00305909">
      <w:tab/>
    </w:r>
    <w:r w:rsidR="00305909">
      <w:tab/>
    </w:r>
    <w:r w:rsidR="00305909">
      <w:rPr>
        <w:color w:val="FF0000"/>
        <w:sz w:val="28"/>
        <w:szCs w:val="28"/>
      </w:rPr>
      <w:tab/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746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zad2f7e5efue5v5fpvzsptapw2d9sdr5p&quot;&gt;R21 Grant 101508 Copy&lt;record-ids&gt;&lt;item&gt;11&lt;/item&gt;&lt;item&gt;130&lt;/item&gt;&lt;item&gt;438&lt;/item&gt;&lt;/record-ids&gt;&lt;/item&gt;&lt;/Libraries&gt;"/>
  </w:docVars>
  <w:rsids>
    <w:rsidRoot w:val="00C4275A"/>
    <w:rsid w:val="00001A6E"/>
    <w:rsid w:val="00014C6E"/>
    <w:rsid w:val="000166B5"/>
    <w:rsid w:val="00020DDC"/>
    <w:rsid w:val="00026899"/>
    <w:rsid w:val="00026D6F"/>
    <w:rsid w:val="0003322B"/>
    <w:rsid w:val="000445DB"/>
    <w:rsid w:val="00056D99"/>
    <w:rsid w:val="00060366"/>
    <w:rsid w:val="00070F65"/>
    <w:rsid w:val="00074D3A"/>
    <w:rsid w:val="000776D4"/>
    <w:rsid w:val="00082913"/>
    <w:rsid w:val="00092B5A"/>
    <w:rsid w:val="000A6858"/>
    <w:rsid w:val="000A7C0A"/>
    <w:rsid w:val="000A7CC6"/>
    <w:rsid w:val="000A7DE9"/>
    <w:rsid w:val="000B3015"/>
    <w:rsid w:val="000B30C2"/>
    <w:rsid w:val="000D48B9"/>
    <w:rsid w:val="000E5E2E"/>
    <w:rsid w:val="000E652F"/>
    <w:rsid w:val="000E7B95"/>
    <w:rsid w:val="00111C7A"/>
    <w:rsid w:val="0011668C"/>
    <w:rsid w:val="00117112"/>
    <w:rsid w:val="001211BE"/>
    <w:rsid w:val="00153049"/>
    <w:rsid w:val="001575F1"/>
    <w:rsid w:val="00167200"/>
    <w:rsid w:val="00187901"/>
    <w:rsid w:val="00193585"/>
    <w:rsid w:val="001A1F2D"/>
    <w:rsid w:val="001B4D97"/>
    <w:rsid w:val="001C0762"/>
    <w:rsid w:val="001C0CF8"/>
    <w:rsid w:val="001D1E8D"/>
    <w:rsid w:val="001D7C2B"/>
    <w:rsid w:val="00203754"/>
    <w:rsid w:val="00237E47"/>
    <w:rsid w:val="00266844"/>
    <w:rsid w:val="00284CA6"/>
    <w:rsid w:val="002B7634"/>
    <w:rsid w:val="002C20B0"/>
    <w:rsid w:val="002C3801"/>
    <w:rsid w:val="002E2276"/>
    <w:rsid w:val="00305909"/>
    <w:rsid w:val="00343900"/>
    <w:rsid w:val="00391D02"/>
    <w:rsid w:val="00395A08"/>
    <w:rsid w:val="003A613C"/>
    <w:rsid w:val="003B7F62"/>
    <w:rsid w:val="003C1B24"/>
    <w:rsid w:val="003C49E5"/>
    <w:rsid w:val="003C7BF7"/>
    <w:rsid w:val="00401590"/>
    <w:rsid w:val="00414A77"/>
    <w:rsid w:val="0044018C"/>
    <w:rsid w:val="004443ED"/>
    <w:rsid w:val="004560AD"/>
    <w:rsid w:val="00465253"/>
    <w:rsid w:val="00466799"/>
    <w:rsid w:val="0046749A"/>
    <w:rsid w:val="00470E26"/>
    <w:rsid w:val="00475D0A"/>
    <w:rsid w:val="0048463F"/>
    <w:rsid w:val="004A5747"/>
    <w:rsid w:val="004E29FE"/>
    <w:rsid w:val="004F2670"/>
    <w:rsid w:val="004F4B3C"/>
    <w:rsid w:val="00501FE4"/>
    <w:rsid w:val="00502F24"/>
    <w:rsid w:val="005049C1"/>
    <w:rsid w:val="00511289"/>
    <w:rsid w:val="005123E7"/>
    <w:rsid w:val="00562AAD"/>
    <w:rsid w:val="00577B5C"/>
    <w:rsid w:val="0059755C"/>
    <w:rsid w:val="005A2245"/>
    <w:rsid w:val="005B58CB"/>
    <w:rsid w:val="005D14D6"/>
    <w:rsid w:val="00600CD5"/>
    <w:rsid w:val="00602DB3"/>
    <w:rsid w:val="00611B5A"/>
    <w:rsid w:val="0065092A"/>
    <w:rsid w:val="00661BAF"/>
    <w:rsid w:val="006726E0"/>
    <w:rsid w:val="00672BE3"/>
    <w:rsid w:val="0067696A"/>
    <w:rsid w:val="00682CA9"/>
    <w:rsid w:val="00692CE2"/>
    <w:rsid w:val="006A5EDB"/>
    <w:rsid w:val="006B6C5B"/>
    <w:rsid w:val="006B7CCA"/>
    <w:rsid w:val="006C3655"/>
    <w:rsid w:val="006D0283"/>
    <w:rsid w:val="006D0A57"/>
    <w:rsid w:val="006E0A7A"/>
    <w:rsid w:val="006F1020"/>
    <w:rsid w:val="00700558"/>
    <w:rsid w:val="007414E7"/>
    <w:rsid w:val="00742418"/>
    <w:rsid w:val="007565D1"/>
    <w:rsid w:val="007609E1"/>
    <w:rsid w:val="00763E43"/>
    <w:rsid w:val="0077690E"/>
    <w:rsid w:val="0078081B"/>
    <w:rsid w:val="007833A2"/>
    <w:rsid w:val="00785F7A"/>
    <w:rsid w:val="00791610"/>
    <w:rsid w:val="007C006A"/>
    <w:rsid w:val="007C67C6"/>
    <w:rsid w:val="007D0158"/>
    <w:rsid w:val="007D48BD"/>
    <w:rsid w:val="007F048C"/>
    <w:rsid w:val="007F6374"/>
    <w:rsid w:val="00804971"/>
    <w:rsid w:val="00827F42"/>
    <w:rsid w:val="00837729"/>
    <w:rsid w:val="00863170"/>
    <w:rsid w:val="00877F0F"/>
    <w:rsid w:val="008823F1"/>
    <w:rsid w:val="008A0C30"/>
    <w:rsid w:val="008B0537"/>
    <w:rsid w:val="008B1F22"/>
    <w:rsid w:val="008B4DC9"/>
    <w:rsid w:val="008D3D0C"/>
    <w:rsid w:val="008D48E9"/>
    <w:rsid w:val="008F01E2"/>
    <w:rsid w:val="00907D33"/>
    <w:rsid w:val="00925539"/>
    <w:rsid w:val="009335FC"/>
    <w:rsid w:val="00942CA3"/>
    <w:rsid w:val="00943EE1"/>
    <w:rsid w:val="00951476"/>
    <w:rsid w:val="00970397"/>
    <w:rsid w:val="0098027A"/>
    <w:rsid w:val="00982642"/>
    <w:rsid w:val="00986CEC"/>
    <w:rsid w:val="0099476E"/>
    <w:rsid w:val="009C4486"/>
    <w:rsid w:val="009F179A"/>
    <w:rsid w:val="00A05021"/>
    <w:rsid w:val="00A11413"/>
    <w:rsid w:val="00A1313D"/>
    <w:rsid w:val="00A21751"/>
    <w:rsid w:val="00A270DD"/>
    <w:rsid w:val="00A272B1"/>
    <w:rsid w:val="00A3138F"/>
    <w:rsid w:val="00A37AFD"/>
    <w:rsid w:val="00A55131"/>
    <w:rsid w:val="00A82717"/>
    <w:rsid w:val="00A863F4"/>
    <w:rsid w:val="00AB4B51"/>
    <w:rsid w:val="00AB55A7"/>
    <w:rsid w:val="00AB6F07"/>
    <w:rsid w:val="00AC162E"/>
    <w:rsid w:val="00AC2CA9"/>
    <w:rsid w:val="00AD09B4"/>
    <w:rsid w:val="00AD30A2"/>
    <w:rsid w:val="00AE52B3"/>
    <w:rsid w:val="00AF0A32"/>
    <w:rsid w:val="00B0263C"/>
    <w:rsid w:val="00B026A2"/>
    <w:rsid w:val="00B13F3B"/>
    <w:rsid w:val="00B27B80"/>
    <w:rsid w:val="00B342A9"/>
    <w:rsid w:val="00B6570F"/>
    <w:rsid w:val="00B7778A"/>
    <w:rsid w:val="00B80241"/>
    <w:rsid w:val="00B91C7B"/>
    <w:rsid w:val="00BB443F"/>
    <w:rsid w:val="00BB62EC"/>
    <w:rsid w:val="00BB74A0"/>
    <w:rsid w:val="00BB7848"/>
    <w:rsid w:val="00BB7AD5"/>
    <w:rsid w:val="00BD379A"/>
    <w:rsid w:val="00BD46D5"/>
    <w:rsid w:val="00C17EFA"/>
    <w:rsid w:val="00C24BBA"/>
    <w:rsid w:val="00C4275A"/>
    <w:rsid w:val="00C55CDC"/>
    <w:rsid w:val="00C751F9"/>
    <w:rsid w:val="00C87BBA"/>
    <w:rsid w:val="00C92534"/>
    <w:rsid w:val="00C944FB"/>
    <w:rsid w:val="00CA3693"/>
    <w:rsid w:val="00CB58D4"/>
    <w:rsid w:val="00CC090D"/>
    <w:rsid w:val="00CD7231"/>
    <w:rsid w:val="00CF16B7"/>
    <w:rsid w:val="00D01D2E"/>
    <w:rsid w:val="00D03C44"/>
    <w:rsid w:val="00D068AB"/>
    <w:rsid w:val="00D13221"/>
    <w:rsid w:val="00D13E1C"/>
    <w:rsid w:val="00D22637"/>
    <w:rsid w:val="00D228A5"/>
    <w:rsid w:val="00D4047D"/>
    <w:rsid w:val="00D61DA0"/>
    <w:rsid w:val="00D76D8A"/>
    <w:rsid w:val="00D821B1"/>
    <w:rsid w:val="00D84E04"/>
    <w:rsid w:val="00D87D20"/>
    <w:rsid w:val="00D9156D"/>
    <w:rsid w:val="00DA63E0"/>
    <w:rsid w:val="00DA6BA6"/>
    <w:rsid w:val="00DA6EA2"/>
    <w:rsid w:val="00DB2C40"/>
    <w:rsid w:val="00DB5B4E"/>
    <w:rsid w:val="00E01694"/>
    <w:rsid w:val="00E05619"/>
    <w:rsid w:val="00E076B7"/>
    <w:rsid w:val="00E6502B"/>
    <w:rsid w:val="00E67E4C"/>
    <w:rsid w:val="00E7013D"/>
    <w:rsid w:val="00E715BC"/>
    <w:rsid w:val="00E73F06"/>
    <w:rsid w:val="00E77177"/>
    <w:rsid w:val="00E86F4E"/>
    <w:rsid w:val="00E9086C"/>
    <w:rsid w:val="00E912AD"/>
    <w:rsid w:val="00E97835"/>
    <w:rsid w:val="00EB04C3"/>
    <w:rsid w:val="00EB0AB8"/>
    <w:rsid w:val="00EC4C86"/>
    <w:rsid w:val="00ED10FF"/>
    <w:rsid w:val="00ED2D87"/>
    <w:rsid w:val="00EE6DC4"/>
    <w:rsid w:val="00EF1CA9"/>
    <w:rsid w:val="00EF253C"/>
    <w:rsid w:val="00F13A0A"/>
    <w:rsid w:val="00F155DE"/>
    <w:rsid w:val="00F2205F"/>
    <w:rsid w:val="00F23B30"/>
    <w:rsid w:val="00F2777C"/>
    <w:rsid w:val="00F303CE"/>
    <w:rsid w:val="00F32ED0"/>
    <w:rsid w:val="00F372C4"/>
    <w:rsid w:val="00F46DA5"/>
    <w:rsid w:val="00F61C91"/>
    <w:rsid w:val="00F73994"/>
    <w:rsid w:val="00F768E3"/>
    <w:rsid w:val="00F80C27"/>
    <w:rsid w:val="00F8162F"/>
    <w:rsid w:val="00F86804"/>
    <w:rsid w:val="00F91ED3"/>
    <w:rsid w:val="00FB288F"/>
    <w:rsid w:val="00FB6E6D"/>
    <w:rsid w:val="00FD174D"/>
    <w:rsid w:val="00FD4E2C"/>
    <w:rsid w:val="00FD5A47"/>
    <w:rsid w:val="00FD611B"/>
    <w:rsid w:val="00FE2454"/>
    <w:rsid w:val="00FF0CE4"/>
    <w:rsid w:val="00FF2C0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E05D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rogrant@wust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551A-6156-45FF-A2E0-C1A3C1B6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Anatomy and Neurobiology</vt:lpstr>
    </vt:vector>
  </TitlesOfParts>
  <Company>Washington University</Company>
  <LinksUpToDate>false</LinksUpToDate>
  <CharactersWithSpaces>1841</CharactersWithSpaces>
  <SharedDoc>false</SharedDoc>
  <HLinks>
    <vt:vector size="6" baseType="variant">
      <vt:variant>
        <vt:i4>4194400</vt:i4>
      </vt:variant>
      <vt:variant>
        <vt:i4>2193</vt:i4>
      </vt:variant>
      <vt:variant>
        <vt:i4>1025</vt:i4>
      </vt:variant>
      <vt:variant>
        <vt:i4>1</vt:i4>
      </vt:variant>
      <vt:variant>
        <vt:lpwstr>james-sig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Anatomy and Neurobiology</dc:title>
  <dc:creator>Cheryl Rivers</dc:creator>
  <cp:lastModifiedBy>MHERD</cp:lastModifiedBy>
  <cp:revision>2</cp:revision>
  <cp:lastPrinted>2017-08-08T12:53:00Z</cp:lastPrinted>
  <dcterms:created xsi:type="dcterms:W3CDTF">2018-03-05T18:36:00Z</dcterms:created>
  <dcterms:modified xsi:type="dcterms:W3CDTF">2018-03-05T18:36:00Z</dcterms:modified>
</cp:coreProperties>
</file>